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85" w:rsidRDefault="00A037B2">
      <w:pPr>
        <w:pBdr>
          <w:top w:val="nil"/>
          <w:left w:val="nil"/>
          <w:bottom w:val="nil"/>
          <w:right w:val="nil"/>
          <w:between w:val="nil"/>
        </w:pBdr>
        <w:spacing w:before="300" w:after="120" w:line="240" w:lineRule="auto"/>
        <w:jc w:val="center"/>
        <w:rPr>
          <w:rFonts w:ascii="Arial Black" w:eastAsia="Arial Black" w:hAnsi="Arial Black" w:cs="Arial Black"/>
          <w:smallCaps/>
          <w:color w:val="000000"/>
          <w:sz w:val="32"/>
          <w:szCs w:val="32"/>
        </w:rPr>
      </w:pPr>
      <w:r>
        <w:rPr>
          <w:rFonts w:ascii="Arial Black" w:eastAsia="Arial Black" w:hAnsi="Arial Black" w:cs="Arial Black"/>
          <w:smallCaps/>
          <w:color w:val="000000"/>
          <w:sz w:val="32"/>
          <w:szCs w:val="32"/>
        </w:rPr>
        <w:t>projets de synergie</w:t>
      </w:r>
    </w:p>
    <w:p w:rsidR="00492F85" w:rsidRDefault="00A037B2">
      <w:pPr>
        <w:pBdr>
          <w:top w:val="nil"/>
          <w:left w:val="nil"/>
          <w:bottom w:val="nil"/>
          <w:right w:val="nil"/>
          <w:between w:val="nil"/>
        </w:pBdr>
        <w:spacing w:before="120" w:after="120" w:line="240" w:lineRule="auto"/>
        <w:jc w:val="center"/>
        <w:rPr>
          <w:rFonts w:eastAsia="Arial"/>
          <w:b/>
          <w:smallCaps/>
          <w:color w:val="000000"/>
          <w:sz w:val="28"/>
          <w:szCs w:val="28"/>
        </w:rPr>
      </w:pPr>
      <w:r>
        <w:rPr>
          <w:rFonts w:eastAsia="Arial"/>
          <w:b/>
          <w:smallCaps/>
          <w:color w:val="000000"/>
          <w:sz w:val="28"/>
          <w:szCs w:val="28"/>
        </w:rPr>
        <w:t>canevas de rapport d’activité 2020</w:t>
      </w:r>
    </w:p>
    <w:p w:rsidR="00492F85" w:rsidRDefault="00A037B2">
      <w:pPr>
        <w:pBdr>
          <w:top w:val="nil"/>
          <w:left w:val="nil"/>
          <w:bottom w:val="nil"/>
          <w:right w:val="nil"/>
          <w:between w:val="nil"/>
        </w:pBdr>
        <w:spacing w:before="0" w:after="0" w:line="240" w:lineRule="auto"/>
        <w:jc w:val="center"/>
        <w:rPr>
          <w:rFonts w:eastAsia="Arial"/>
          <w:color w:val="FF0000"/>
        </w:rPr>
      </w:pPr>
      <w:r>
        <w:rPr>
          <w:rFonts w:eastAsia="Arial"/>
          <w:color w:val="FF0000"/>
        </w:rPr>
        <w:t>Échéance : 26 février 2021</w:t>
      </w:r>
    </w:p>
    <w:p w:rsidR="00492F85" w:rsidRDefault="00492F85"/>
    <w:p w:rsidR="00492F85" w:rsidRPr="00DA36B4" w:rsidRDefault="00A037B2" w:rsidP="00DA36B4">
      <w:pPr>
        <w:pStyle w:val="TITRE1-ARES"/>
        <w:tabs>
          <w:tab w:val="clear" w:pos="720"/>
        </w:tabs>
        <w:ind w:left="624" w:hanging="624"/>
        <w:jc w:val="left"/>
        <w:rPr>
          <w:rFonts w:ascii="Arial" w:eastAsiaTheme="minorHAnsi" w:hAnsi="Arial"/>
          <w:color w:val="auto"/>
          <w:sz w:val="19"/>
          <w:szCs w:val="19"/>
        </w:rPr>
      </w:pPr>
      <w:bookmarkStart w:id="0" w:name="_heading=h.gjdgxs" w:colFirst="0" w:colLast="0"/>
      <w:bookmarkEnd w:id="0"/>
      <w:r w:rsidRPr="00DA36B4">
        <w:rPr>
          <w:rFonts w:eastAsia="SimSun" w:cs="Times New Roman"/>
          <w:color w:val="005670"/>
          <w:lang w:val="fr-BE"/>
        </w:rPr>
        <w:t>introduction</w:t>
      </w:r>
      <w:r>
        <w:rPr>
          <w:rFonts w:eastAsia="Arial Black" w:cs="Arial Black"/>
          <w:smallCaps/>
        </w:rPr>
        <w:t xml:space="preserve"> </w:t>
      </w:r>
    </w:p>
    <w:p w:rsidR="00492F85" w:rsidRDefault="00A037B2">
      <w:pPr>
        <w:rPr>
          <w:b/>
        </w:rPr>
      </w:pPr>
      <w:r>
        <w:rPr>
          <w:b/>
        </w:rPr>
        <w:t xml:space="preserve">Pour les projets qui se déroulent sur plusieurs années, un rapport d’activités doit être rédigé, même partiellement, à la fin de chaque année selon le canevas ci-dessous. </w:t>
      </w:r>
    </w:p>
    <w:p w:rsidR="00492F85" w:rsidRDefault="00D36B90">
      <w:sdt>
        <w:sdtPr>
          <w:tag w:val="goog_rdk_0"/>
          <w:id w:val="-222673077"/>
        </w:sdtPr>
        <w:sdtEndPr/>
        <w:sdtContent/>
      </w:sdt>
      <w:sdt>
        <w:sdtPr>
          <w:tag w:val="goog_rdk_1"/>
          <w:id w:val="1721549594"/>
        </w:sdtPr>
        <w:sdtEndPr/>
        <w:sdtContent/>
      </w:sdt>
      <w:r w:rsidR="00A037B2">
        <w:rPr>
          <w:b/>
        </w:rPr>
        <w:t>Ce rapport doit donc être actualisé et complété chaque année pour aboutir, à la fin du projet, à un rapport cumulé</w:t>
      </w:r>
      <w:r w:rsidR="00A037B2">
        <w:t xml:space="preserve">. </w:t>
      </w:r>
    </w:p>
    <w:p w:rsidR="00492F85" w:rsidRDefault="00A037B2">
      <w:r>
        <w:t>Merci d’avance pour votre collaboration !</w:t>
      </w:r>
    </w:p>
    <w:p w:rsidR="00492F85" w:rsidRDefault="00492F85"/>
    <w:p w:rsidR="00492F85" w:rsidRDefault="00A037B2">
      <w:pPr>
        <w:pBdr>
          <w:top w:val="single" w:sz="4" w:space="1" w:color="000000"/>
          <w:left w:val="single" w:sz="4" w:space="4" w:color="000000"/>
          <w:bottom w:val="single" w:sz="4" w:space="1" w:color="000000"/>
          <w:right w:val="single" w:sz="4" w:space="4" w:color="000000"/>
        </w:pBdr>
        <w:rPr>
          <w:b/>
        </w:rPr>
      </w:pPr>
      <w:r>
        <w:rPr>
          <w:b/>
        </w:rPr>
        <w:t xml:space="preserve">POINTS D’ATTENTION : </w:t>
      </w:r>
    </w:p>
    <w:p w:rsidR="00492F85" w:rsidRDefault="00A037B2">
      <w:pPr>
        <w:pBdr>
          <w:top w:val="single" w:sz="4" w:space="1" w:color="000000"/>
          <w:left w:val="single" w:sz="4" w:space="4" w:color="000000"/>
          <w:bottom w:val="single" w:sz="4" w:space="1" w:color="000000"/>
          <w:right w:val="single" w:sz="4" w:space="4" w:color="000000"/>
        </w:pBdr>
        <w:spacing w:before="120" w:after="120"/>
        <w:rPr>
          <w:b/>
        </w:rPr>
      </w:pPr>
      <w:r>
        <w:rPr>
          <w:b/>
        </w:rPr>
        <w:t>Le contenu de ce rapport sert notamment à permettre le suivi du projet par l’ARES et à alimenter le rapportage à la DGD. Nous vous remercions de prendre connaissance des points d’attention suivants :</w:t>
      </w:r>
    </w:p>
    <w:p w:rsidR="00492F85" w:rsidRDefault="00A037B2">
      <w:pPr>
        <w:pBdr>
          <w:top w:val="single" w:sz="4" w:space="1" w:color="000000"/>
          <w:left w:val="single" w:sz="4" w:space="4" w:color="000000"/>
          <w:bottom w:val="single" w:sz="4" w:space="1" w:color="000000"/>
          <w:right w:val="single" w:sz="4" w:space="4" w:color="000000"/>
        </w:pBdr>
        <w:spacing w:before="120" w:after="120"/>
      </w:pPr>
      <w:r>
        <w:rPr>
          <w:b/>
        </w:rPr>
        <w:t>1.</w:t>
      </w:r>
      <w:r>
        <w:t xml:space="preserve"> Les leçons apprises </w:t>
      </w:r>
    </w:p>
    <w:p w:rsidR="00492F85" w:rsidRDefault="00A037B2">
      <w:pPr>
        <w:pBdr>
          <w:top w:val="single" w:sz="4" w:space="1" w:color="000000"/>
          <w:left w:val="single" w:sz="4" w:space="4" w:color="000000"/>
          <w:bottom w:val="single" w:sz="4" w:space="1" w:color="000000"/>
          <w:right w:val="single" w:sz="4" w:space="4" w:color="000000"/>
        </w:pBdr>
        <w:spacing w:before="120" w:after="120"/>
      </w:pPr>
      <w:r>
        <w:t>Les leçons apprises serviront à :</w:t>
      </w:r>
    </w:p>
    <w:p w:rsidR="00492F85" w:rsidRDefault="00A037B2">
      <w:pPr>
        <w:pBdr>
          <w:top w:val="single" w:sz="4" w:space="1" w:color="000000"/>
          <w:left w:val="single" w:sz="4" w:space="4" w:color="000000"/>
          <w:bottom w:val="single" w:sz="4" w:space="1" w:color="000000"/>
          <w:right w:val="single" w:sz="4" w:space="4" w:color="000000"/>
        </w:pBdr>
        <w:spacing w:before="120" w:after="120"/>
      </w:pPr>
      <w:r>
        <w:t>- Apporter à l’ARES un retour d’expérience sur des éléments de gestion,</w:t>
      </w:r>
    </w:p>
    <w:p w:rsidR="00492F85" w:rsidRDefault="00A037B2">
      <w:pPr>
        <w:pBdr>
          <w:top w:val="single" w:sz="4" w:space="1" w:color="000000"/>
          <w:left w:val="single" w:sz="4" w:space="4" w:color="000000"/>
          <w:bottom w:val="single" w:sz="4" w:space="1" w:color="000000"/>
          <w:right w:val="single" w:sz="4" w:space="4" w:color="000000"/>
        </w:pBdr>
        <w:spacing w:before="120" w:after="120"/>
      </w:pPr>
      <w:r>
        <w:t>- Alimenter la réflexion des groupes-pays sur des thèmes spécifiques,</w:t>
      </w:r>
    </w:p>
    <w:p w:rsidR="00492F85" w:rsidRDefault="00A037B2">
      <w:pPr>
        <w:pBdr>
          <w:top w:val="single" w:sz="4" w:space="1" w:color="000000"/>
          <w:left w:val="single" w:sz="4" w:space="4" w:color="000000"/>
          <w:bottom w:val="single" w:sz="4" w:space="1" w:color="000000"/>
          <w:right w:val="single" w:sz="4" w:space="4" w:color="000000"/>
        </w:pBdr>
        <w:spacing w:before="120" w:after="120"/>
      </w:pPr>
      <w:r>
        <w:t>- Partager votre expérience avec les autres acteurs de coopération au sein d’un même pays.</w:t>
      </w:r>
    </w:p>
    <w:p w:rsidR="00492F85" w:rsidRDefault="00A037B2">
      <w:pPr>
        <w:pBdr>
          <w:top w:val="single" w:sz="4" w:space="1" w:color="000000"/>
          <w:left w:val="single" w:sz="4" w:space="4" w:color="000000"/>
          <w:bottom w:val="single" w:sz="4" w:space="1" w:color="000000"/>
          <w:right w:val="single" w:sz="4" w:space="4" w:color="000000"/>
        </w:pBdr>
        <w:spacing w:before="120" w:after="120"/>
      </w:pPr>
      <w:r>
        <w:rPr>
          <w:b/>
        </w:rPr>
        <w:t>2.</w:t>
      </w:r>
      <w:r>
        <w:t xml:space="preserve"> Le suivi des scores de performance</w:t>
      </w:r>
    </w:p>
    <w:p w:rsidR="00492F85" w:rsidRDefault="006902BD">
      <w:pPr>
        <w:pBdr>
          <w:top w:val="single" w:sz="4" w:space="1" w:color="000000"/>
          <w:left w:val="single" w:sz="4" w:space="4" w:color="000000"/>
          <w:bottom w:val="single" w:sz="4" w:space="1" w:color="000000"/>
          <w:right w:val="single" w:sz="4" w:space="4" w:color="000000"/>
        </w:pBdr>
        <w:spacing w:before="120" w:after="120"/>
      </w:pPr>
      <w:bookmarkStart w:id="1" w:name="_heading=h.30j0zll" w:colFirst="0" w:colLast="0"/>
      <w:bookmarkEnd w:id="1"/>
      <w:r w:rsidRPr="004625BB">
        <w:rPr>
          <w:rFonts w:eastAsia="Calibri"/>
        </w:rPr>
        <w:t>À</w:t>
      </w:r>
      <w:r>
        <w:rPr>
          <w:rFonts w:eastAsia="Calibri"/>
        </w:rPr>
        <w:t xml:space="preserve"> partir de cette année, les scores de performance ne seront pas à renseigner via ce document mais via la plateforme</w:t>
      </w:r>
      <w:r w:rsidR="002015CC">
        <w:rPr>
          <w:rFonts w:eastAsia="Calibri"/>
        </w:rPr>
        <w:t xml:space="preserve"> en ligne</w:t>
      </w:r>
      <w:r>
        <w:rPr>
          <w:rFonts w:eastAsia="Calibri"/>
        </w:rPr>
        <w:t xml:space="preserve"> GIRAF (</w:t>
      </w:r>
      <w:r w:rsidR="002015CC">
        <w:rPr>
          <w:rFonts w:eastAsia="Calibri"/>
        </w:rPr>
        <w:t>futur outil de gestion des projets ARES</w:t>
      </w:r>
      <w:r>
        <w:rPr>
          <w:rFonts w:eastAsia="Calibri"/>
        </w:rPr>
        <w:t>) qui vous sera présentée début janvier,</w:t>
      </w:r>
      <w:r w:rsidR="00A037B2">
        <w:t xml:space="preserve"> lors des webina</w:t>
      </w:r>
      <w:r w:rsidR="00960B0A">
        <w:t>i</w:t>
      </w:r>
      <w:r w:rsidR="00A037B2">
        <w:t>r</w:t>
      </w:r>
      <w:r w:rsidR="00960B0A">
        <w:t>e</w:t>
      </w:r>
      <w:r w:rsidR="00A037B2">
        <w:t>s</w:t>
      </w:r>
      <w:r w:rsidR="002015CC">
        <w:t xml:space="preserve"> consacrés aux indicateurs (ne concernent pas les projets de synergie)</w:t>
      </w:r>
      <w:r w:rsidR="002015CC" w:rsidRPr="002015CC">
        <w:t xml:space="preserve"> </w:t>
      </w:r>
      <w:r w:rsidR="002015CC">
        <w:t>et aux scores de performance</w:t>
      </w:r>
      <w:r w:rsidR="00A037B2">
        <w:t xml:space="preserve"> organisés le </w:t>
      </w:r>
      <w:r w:rsidR="00A037B2">
        <w:rPr>
          <w:b/>
          <w:color w:val="FF0000"/>
        </w:rPr>
        <w:t xml:space="preserve">13, 14 </w:t>
      </w:r>
      <w:r w:rsidR="00A037B2">
        <w:rPr>
          <w:b/>
        </w:rPr>
        <w:t>et</w:t>
      </w:r>
      <w:r w:rsidR="00A037B2">
        <w:rPr>
          <w:b/>
          <w:color w:val="FF0000"/>
        </w:rPr>
        <w:t xml:space="preserve"> 15 janvier 2021</w:t>
      </w:r>
      <w:r w:rsidR="00A037B2">
        <w:t>.</w:t>
      </w:r>
    </w:p>
    <w:p w:rsidR="00492F85" w:rsidRDefault="00A037B2">
      <w:pPr>
        <w:pBdr>
          <w:top w:val="single" w:sz="4" w:space="1" w:color="000000"/>
          <w:left w:val="single" w:sz="4" w:space="4" w:color="000000"/>
          <w:bottom w:val="single" w:sz="4" w:space="1" w:color="000000"/>
          <w:right w:val="single" w:sz="4" w:space="4" w:color="000000"/>
        </w:pBdr>
        <w:spacing w:before="120" w:after="120"/>
      </w:pPr>
      <w:r>
        <w:t xml:space="preserve">Nous vous invitons à vous inscrire à </w:t>
      </w:r>
      <w:r>
        <w:rPr>
          <w:b/>
          <w:u w:val="single"/>
        </w:rPr>
        <w:t>une</w:t>
      </w:r>
      <w:r>
        <w:t xml:space="preserve"> de ces sessions via ce doodle : </w:t>
      </w:r>
      <w:bookmarkStart w:id="2" w:name="_GoBack"/>
      <w:r w:rsidR="00D36B90" w:rsidRPr="00DA36B4">
        <w:rPr>
          <w:color w:val="000000" w:themeColor="text1"/>
          <w:u w:val="single"/>
        </w:rPr>
        <w:fldChar w:fldCharType="begin"/>
      </w:r>
      <w:r w:rsidR="00D36B90" w:rsidRPr="00DA36B4">
        <w:rPr>
          <w:color w:val="000000" w:themeColor="text1"/>
          <w:u w:val="single"/>
        </w:rPr>
        <w:instrText xml:space="preserve"> HYPERLINK "https://doodle.com/poll/3nszx9y26zn2u75v?utm_source=poll&amp;utm_medium=link" \h </w:instrText>
      </w:r>
      <w:r w:rsidR="00D36B90" w:rsidRPr="00DA36B4">
        <w:rPr>
          <w:color w:val="000000" w:themeColor="text1"/>
          <w:u w:val="single"/>
        </w:rPr>
        <w:fldChar w:fldCharType="separate"/>
      </w:r>
      <w:r w:rsidRPr="00DA36B4">
        <w:rPr>
          <w:color w:val="000000" w:themeColor="text1"/>
          <w:u w:val="single"/>
        </w:rPr>
        <w:t>https://doodle.com/poll/3nszx9y26zn2u75v?utm_source=poll&amp;utm_medium=link</w:t>
      </w:r>
      <w:r w:rsidR="00D36B90" w:rsidRPr="00DA36B4">
        <w:rPr>
          <w:color w:val="000000" w:themeColor="text1"/>
          <w:u w:val="single"/>
        </w:rPr>
        <w:fldChar w:fldCharType="end"/>
      </w:r>
      <w:r w:rsidRPr="00DA36B4">
        <w:rPr>
          <w:color w:val="000000" w:themeColor="text1"/>
        </w:rPr>
        <w:t xml:space="preserve"> .</w:t>
      </w:r>
      <w:bookmarkEnd w:id="2"/>
    </w:p>
    <w:p w:rsidR="00492F85" w:rsidRPr="00DA36B4" w:rsidRDefault="00A037B2" w:rsidP="00DA36B4">
      <w:pPr>
        <w:pBdr>
          <w:top w:val="single" w:sz="4" w:space="1" w:color="000000"/>
          <w:left w:val="single" w:sz="4" w:space="4" w:color="000000"/>
          <w:bottom w:val="single" w:sz="4" w:space="1" w:color="000000"/>
          <w:right w:val="single" w:sz="4" w:space="4" w:color="000000"/>
        </w:pBdr>
        <w:spacing w:before="120" w:after="120"/>
      </w:pPr>
      <w:r>
        <w:t xml:space="preserve">Suite à cette présentation, un manuel écrit vous sera remis. Nous vous inviterons également à nous communiquer vos questions, le cas échéant. Nous vous inviterons alors à compléter les scores de performance sous les modalités présentées lors des webinars au plus tard pour le </w:t>
      </w:r>
      <w:r>
        <w:rPr>
          <w:b/>
        </w:rPr>
        <w:t>26 février 2021 également</w:t>
      </w:r>
      <w:r>
        <w:t xml:space="preserve">. </w:t>
      </w:r>
      <w:bookmarkStart w:id="3" w:name="_heading=h.1fob9te" w:colFirst="0" w:colLast="0"/>
      <w:bookmarkEnd w:id="3"/>
      <w:r>
        <w:rPr>
          <w:rFonts w:ascii="Arial Black" w:eastAsia="Arial Black" w:hAnsi="Arial Black" w:cs="Arial Black"/>
          <w:smallCaps/>
          <w:color w:val="00A5BD"/>
          <w:sz w:val="29"/>
          <w:szCs w:val="29"/>
        </w:rPr>
        <w:tab/>
      </w:r>
    </w:p>
    <w:p w:rsidR="00492F85" w:rsidRPr="00DA36B4" w:rsidRDefault="00A037B2" w:rsidP="00DA36B4">
      <w:pPr>
        <w:pStyle w:val="TITRE1-ARES"/>
        <w:numPr>
          <w:ilvl w:val="0"/>
          <w:numId w:val="13"/>
        </w:numPr>
        <w:jc w:val="left"/>
        <w:rPr>
          <w:rFonts w:eastAsia="SimSun" w:cs="Times New Roman"/>
          <w:color w:val="005670"/>
          <w:lang w:val="fr-BE"/>
        </w:rPr>
      </w:pPr>
      <w:bookmarkStart w:id="4" w:name="_heading=h.3znysh7" w:colFirst="0" w:colLast="0"/>
      <w:bookmarkEnd w:id="4"/>
      <w:r w:rsidRPr="00DA36B4">
        <w:rPr>
          <w:rFonts w:eastAsia="SimSun" w:cs="Times New Roman"/>
          <w:color w:val="005670"/>
          <w:lang w:val="fr-BE"/>
        </w:rPr>
        <w:lastRenderedPageBreak/>
        <w:t>Synergie</w:t>
      </w:r>
    </w:p>
    <w:p w:rsidR="00492F85" w:rsidRDefault="00A037B2">
      <w:pPr>
        <w:spacing w:line="240" w:lineRule="auto"/>
      </w:pPr>
      <w:r>
        <w:t xml:space="preserve">Décrivez la collaboration avec l’autre acteur belge de coopération non gouvernementale (ACNG) et avec les partenaires académiques locaux. Précisez les rôles et contribution de chacun des partenaires et l’intérêt de la synergie. </w:t>
      </w:r>
    </w:p>
    <w:p w:rsidR="00492F85" w:rsidRPr="00DA36B4" w:rsidRDefault="00A037B2" w:rsidP="00DA36B4">
      <w:pPr>
        <w:pStyle w:val="TITRE1-ARES"/>
        <w:numPr>
          <w:ilvl w:val="0"/>
          <w:numId w:val="13"/>
        </w:numPr>
        <w:jc w:val="left"/>
        <w:rPr>
          <w:rFonts w:eastAsia="SimSun" w:cs="Times New Roman"/>
          <w:color w:val="005670"/>
          <w:lang w:val="fr-BE"/>
        </w:rPr>
      </w:pPr>
      <w:bookmarkStart w:id="5" w:name="_heading=h.2et92p0" w:colFirst="0" w:colLast="0"/>
      <w:bookmarkEnd w:id="5"/>
      <w:r w:rsidRPr="00DA36B4">
        <w:rPr>
          <w:rFonts w:eastAsia="SimSun" w:cs="Times New Roman"/>
          <w:color w:val="005670"/>
          <w:lang w:val="fr-BE"/>
        </w:rPr>
        <w:t>Impact du Covid 19 - résumé</w:t>
      </w:r>
    </w:p>
    <w:p w:rsidR="00492F85" w:rsidRDefault="00A037B2">
      <w:pPr>
        <w:spacing w:line="240" w:lineRule="auto"/>
      </w:pPr>
      <w:r>
        <w:t>Merci de décrire ci-dessous en 10-15 lignes l’impact du Covid 19 sur le déroulement de votre projet en 2020. Nous vous invitons également à décrire les difficultés rencontrées ainsi que les solutions mises en place, le cas échéant, pour pallier à ces difficultés.</w:t>
      </w:r>
    </w:p>
    <w:p w:rsidR="00492F85" w:rsidRDefault="00492F85">
      <w:pPr>
        <w:spacing w:line="240" w:lineRule="auto"/>
      </w:pPr>
    </w:p>
    <w:p w:rsidR="00492F85" w:rsidRDefault="00A037B2">
      <w:pPr>
        <w:spacing w:line="240" w:lineRule="auto"/>
      </w:pPr>
      <w:r>
        <w:t>.</w:t>
      </w:r>
    </w:p>
    <w:p w:rsidR="00492F85" w:rsidRDefault="00492F85">
      <w:pPr>
        <w:spacing w:line="240" w:lineRule="auto"/>
        <w:ind w:left="420"/>
      </w:pPr>
    </w:p>
    <w:p w:rsidR="00492F85" w:rsidRPr="00DA36B4" w:rsidRDefault="00A037B2" w:rsidP="00DA36B4">
      <w:pPr>
        <w:pStyle w:val="TITRE1-ARES"/>
        <w:numPr>
          <w:ilvl w:val="0"/>
          <w:numId w:val="13"/>
        </w:numPr>
        <w:jc w:val="left"/>
        <w:rPr>
          <w:rFonts w:eastAsia="SimSun" w:cs="Times New Roman"/>
          <w:color w:val="005670"/>
          <w:lang w:val="fr-BE"/>
        </w:rPr>
      </w:pPr>
      <w:bookmarkStart w:id="6" w:name="_heading=h.tyjcwt" w:colFirst="0" w:colLast="0"/>
      <w:bookmarkEnd w:id="6"/>
      <w:r w:rsidRPr="00DA36B4">
        <w:rPr>
          <w:rFonts w:eastAsia="SimSun" w:cs="Times New Roman"/>
          <w:color w:val="005670"/>
          <w:lang w:val="fr-BE"/>
        </w:rPr>
        <w:t>Leçons apprises</w:t>
      </w:r>
    </w:p>
    <w:p w:rsidR="00492F85" w:rsidRPr="00DA36B4" w:rsidRDefault="00A037B2" w:rsidP="00DA36B4">
      <w:pPr>
        <w:pStyle w:val="TITRE2-ARES"/>
        <w:numPr>
          <w:ilvl w:val="1"/>
          <w:numId w:val="1"/>
        </w:numPr>
        <w:spacing w:line="280" w:lineRule="exact"/>
        <w:jc w:val="left"/>
        <w:rPr>
          <w:rFonts w:eastAsia="Arial Black" w:cs="Arial Black"/>
          <w:smallCaps/>
          <w:color w:val="000000"/>
          <w:szCs w:val="24"/>
        </w:rPr>
      </w:pPr>
      <w:bookmarkStart w:id="7" w:name="_heading=h.3dy6vkm" w:colFirst="0" w:colLast="0"/>
      <w:bookmarkEnd w:id="7"/>
      <w:r>
        <w:rPr>
          <w:rFonts w:eastAsia="Arial Black" w:cs="Arial Black"/>
          <w:smallCaps/>
          <w:color w:val="000000"/>
          <w:szCs w:val="24"/>
        </w:rPr>
        <w:t xml:space="preserve"> Facteurs de succès</w:t>
      </w:r>
    </w:p>
    <w:p w:rsidR="00492F85" w:rsidRDefault="00A037B2">
      <w:r>
        <w:t>Quels sont les éléments qui ont facilité la mise en œuvre globale du projet ? Expliquer comment ils l’ont facilitée. Parmi ceux-ci identifiez ceux qu’il serait intéressant de partager avec d’autres acteurs actifs dans le pays.</w:t>
      </w:r>
    </w:p>
    <w:p w:rsidR="00492F85" w:rsidRDefault="00492F85">
      <w:pPr>
        <w:rPr>
          <w:sz w:val="20"/>
          <w:szCs w:val="20"/>
        </w:rPr>
      </w:pPr>
    </w:p>
    <w:p w:rsidR="00492F85" w:rsidRDefault="00492F85">
      <w:pPr>
        <w:rPr>
          <w:sz w:val="20"/>
          <w:szCs w:val="20"/>
        </w:rPr>
      </w:pPr>
    </w:p>
    <w:p w:rsidR="00492F85" w:rsidRPr="00DA36B4" w:rsidRDefault="00A037B2" w:rsidP="00DA36B4">
      <w:pPr>
        <w:pStyle w:val="TITRE2-ARES"/>
        <w:numPr>
          <w:ilvl w:val="1"/>
          <w:numId w:val="1"/>
        </w:numPr>
        <w:spacing w:line="280" w:lineRule="exact"/>
        <w:jc w:val="left"/>
        <w:rPr>
          <w:rFonts w:eastAsia="Arial Black" w:cs="Arial Black"/>
          <w:smallCaps/>
          <w:color w:val="000000"/>
          <w:szCs w:val="24"/>
        </w:rPr>
      </w:pPr>
      <w:bookmarkStart w:id="8" w:name="_heading=h.1t3h5sf" w:colFirst="0" w:colLast="0"/>
      <w:bookmarkEnd w:id="8"/>
      <w:r>
        <w:rPr>
          <w:rFonts w:eastAsia="Arial Black" w:cs="Arial Black"/>
          <w:smallCaps/>
          <w:color w:val="000000"/>
          <w:szCs w:val="24"/>
        </w:rPr>
        <w:t xml:space="preserve">Éventuelles difficultés rencontrées </w:t>
      </w:r>
    </w:p>
    <w:p w:rsidR="00492F85" w:rsidRDefault="00A037B2">
      <w:r>
        <w:t>Décrire les éventuels obstacles ayant entravé la mise en œuvre globale du projet. Expliquer les conséquences de ces difficultés sur la réalisation des activités prévues. Quelles solutions avez-vous pu apporter ? Parmi celles-ci identifiez celles qu’il serait intéressant de partager avec d’autres acteurs actifs dans le pays.</w:t>
      </w:r>
    </w:p>
    <w:p w:rsidR="00492F85" w:rsidRDefault="00492F85">
      <w:pPr>
        <w:rPr>
          <w:sz w:val="20"/>
          <w:szCs w:val="20"/>
        </w:rPr>
      </w:pPr>
    </w:p>
    <w:p w:rsidR="00492F85" w:rsidRDefault="00492F85">
      <w:pPr>
        <w:rPr>
          <w:sz w:val="20"/>
          <w:szCs w:val="20"/>
        </w:rPr>
      </w:pPr>
    </w:p>
    <w:p w:rsidR="00492F85" w:rsidRPr="00DA36B4" w:rsidRDefault="00A037B2" w:rsidP="00DA36B4">
      <w:pPr>
        <w:pStyle w:val="TITRE2-ARES"/>
        <w:numPr>
          <w:ilvl w:val="1"/>
          <w:numId w:val="1"/>
        </w:numPr>
        <w:spacing w:line="280" w:lineRule="exact"/>
        <w:jc w:val="left"/>
        <w:rPr>
          <w:rFonts w:eastAsia="Arial Black" w:cs="Arial Black"/>
          <w:smallCaps/>
          <w:color w:val="000000"/>
          <w:szCs w:val="24"/>
        </w:rPr>
      </w:pPr>
      <w:bookmarkStart w:id="9" w:name="_heading=h.4d34og8" w:colFirst="0" w:colLast="0"/>
      <w:bookmarkEnd w:id="9"/>
      <w:r>
        <w:rPr>
          <w:rFonts w:eastAsia="Arial Black" w:cs="Arial Black"/>
          <w:smallCaps/>
          <w:color w:val="000000"/>
          <w:szCs w:val="24"/>
        </w:rPr>
        <w:t>Recommandations </w:t>
      </w:r>
    </w:p>
    <w:p w:rsidR="00492F85" w:rsidRDefault="00A037B2">
      <w:r>
        <w:t xml:space="preserve">Par rapport aux constats ci-dessus ou à d’autres éléments de contexte, quelles recommandations ou questionnement adresseriez-vous aux destinataires suivants :  </w:t>
      </w:r>
    </w:p>
    <w:p w:rsidR="00492F85" w:rsidRDefault="00A037B2">
      <w:pPr>
        <w:numPr>
          <w:ilvl w:val="0"/>
          <w:numId w:val="2"/>
        </w:numPr>
        <w:pBdr>
          <w:top w:val="nil"/>
          <w:left w:val="nil"/>
          <w:bottom w:val="nil"/>
          <w:right w:val="nil"/>
          <w:between w:val="nil"/>
        </w:pBdr>
        <w:spacing w:after="0" w:line="240" w:lineRule="auto"/>
        <w:ind w:hanging="360"/>
      </w:pPr>
      <w:r>
        <w:rPr>
          <w:rFonts w:eastAsia="Arial"/>
          <w:color w:val="000000"/>
        </w:rPr>
        <w:lastRenderedPageBreak/>
        <w:t>L’ARES : éléments de suivi et de gestion</w:t>
      </w:r>
    </w:p>
    <w:p w:rsidR="00492F85" w:rsidRDefault="00A037B2">
      <w:pPr>
        <w:numPr>
          <w:ilvl w:val="0"/>
          <w:numId w:val="2"/>
        </w:numPr>
        <w:pBdr>
          <w:top w:val="nil"/>
          <w:left w:val="nil"/>
          <w:bottom w:val="nil"/>
          <w:right w:val="nil"/>
          <w:between w:val="nil"/>
        </w:pBdr>
        <w:spacing w:before="0" w:after="0" w:line="240" w:lineRule="auto"/>
        <w:ind w:hanging="360"/>
      </w:pPr>
      <w:r>
        <w:rPr>
          <w:rFonts w:eastAsia="Arial"/>
          <w:color w:val="000000"/>
        </w:rPr>
        <w:t>Les Groupes-pays : éléments de réflexion sur des thèmes identifiés</w:t>
      </w:r>
    </w:p>
    <w:p w:rsidR="00492F85" w:rsidRDefault="00A037B2">
      <w:pPr>
        <w:numPr>
          <w:ilvl w:val="0"/>
          <w:numId w:val="2"/>
        </w:numPr>
        <w:pBdr>
          <w:top w:val="nil"/>
          <w:left w:val="nil"/>
          <w:bottom w:val="nil"/>
          <w:right w:val="nil"/>
          <w:between w:val="nil"/>
        </w:pBdr>
        <w:spacing w:before="0" w:after="0" w:line="240" w:lineRule="auto"/>
        <w:ind w:hanging="360"/>
      </w:pPr>
      <w:r>
        <w:rPr>
          <w:rFonts w:eastAsia="Arial"/>
          <w:color w:val="000000"/>
        </w:rPr>
        <w:t>Les autres acteurs de coopération dans un même pays</w:t>
      </w:r>
    </w:p>
    <w:p w:rsidR="00492F85" w:rsidRDefault="00492F85">
      <w:pPr>
        <w:pBdr>
          <w:top w:val="nil"/>
          <w:left w:val="nil"/>
          <w:bottom w:val="nil"/>
          <w:right w:val="nil"/>
          <w:between w:val="nil"/>
        </w:pBdr>
        <w:spacing w:before="0" w:line="240" w:lineRule="auto"/>
        <w:ind w:left="284"/>
        <w:rPr>
          <w:rFonts w:eastAsia="Arial"/>
          <w:color w:val="000000"/>
        </w:rPr>
      </w:pPr>
    </w:p>
    <w:p w:rsidR="00492F85" w:rsidRPr="00DA36B4" w:rsidRDefault="00A037B2" w:rsidP="00DA36B4">
      <w:pPr>
        <w:pStyle w:val="TITRE1-ARES"/>
        <w:numPr>
          <w:ilvl w:val="0"/>
          <w:numId w:val="13"/>
        </w:numPr>
        <w:jc w:val="left"/>
        <w:rPr>
          <w:rFonts w:eastAsia="SimSun" w:cs="Times New Roman"/>
          <w:color w:val="005670"/>
          <w:lang w:val="fr-BE"/>
        </w:rPr>
      </w:pPr>
      <w:bookmarkStart w:id="10" w:name="_heading=h.2s8eyo1" w:colFirst="0" w:colLast="0"/>
      <w:bookmarkEnd w:id="10"/>
      <w:r w:rsidRPr="00DA36B4">
        <w:rPr>
          <w:rFonts w:eastAsia="SimSun" w:cs="Times New Roman"/>
          <w:color w:val="005670"/>
          <w:lang w:val="fr-BE"/>
        </w:rPr>
        <w:t>état des dépenses</w:t>
      </w:r>
    </w:p>
    <w:p w:rsidR="00492F85" w:rsidRDefault="00A037B2">
      <w:pPr>
        <w:spacing w:line="240" w:lineRule="auto"/>
      </w:pPr>
      <w:r>
        <w:t>Voir tableau de saisie des dépenses ci-joint.</w:t>
      </w:r>
    </w:p>
    <w:p w:rsidR="00492F85" w:rsidRDefault="00A037B2">
      <w:pPr>
        <w:spacing w:line="240" w:lineRule="auto"/>
      </w:pPr>
      <w:r>
        <w:t>Le relevé des dépenses est annuel et ne concerne que les dépenses prises en charge par l’ARES au cours de l’année civile concernée.</w:t>
      </w:r>
    </w:p>
    <w:p w:rsidR="00492F85" w:rsidRPr="00DA36B4" w:rsidRDefault="00A037B2" w:rsidP="00DA36B4">
      <w:pPr>
        <w:pStyle w:val="TITRE1-ARES"/>
        <w:numPr>
          <w:ilvl w:val="0"/>
          <w:numId w:val="13"/>
        </w:numPr>
        <w:jc w:val="left"/>
        <w:rPr>
          <w:rFonts w:eastAsia="SimSun" w:cs="Times New Roman"/>
          <w:color w:val="005670"/>
          <w:lang w:val="fr-BE"/>
        </w:rPr>
      </w:pPr>
      <w:bookmarkStart w:id="11" w:name="_heading=h.17dp8vu" w:colFirst="0" w:colLast="0"/>
      <w:bookmarkEnd w:id="11"/>
      <w:r w:rsidRPr="00DA36B4">
        <w:rPr>
          <w:rFonts w:eastAsia="SimSun" w:cs="Times New Roman"/>
          <w:color w:val="005670"/>
          <w:lang w:val="fr-BE"/>
        </w:rPr>
        <w:t>échéance</w:t>
      </w:r>
    </w:p>
    <w:p w:rsidR="00492F85" w:rsidRDefault="00A037B2">
      <w:pPr>
        <w:spacing w:line="240" w:lineRule="auto"/>
        <w:rPr>
          <w:b/>
        </w:rPr>
      </w:pPr>
      <w:r>
        <w:t xml:space="preserve">Ce questionnaire complété doit être transmis pour le </w:t>
      </w:r>
      <w:r>
        <w:rPr>
          <w:b/>
          <w:color w:val="FF0000"/>
        </w:rPr>
        <w:t>26 février 2021</w:t>
      </w:r>
      <w:r>
        <w:rPr>
          <w:b/>
        </w:rPr>
        <w:t>.</w:t>
      </w:r>
    </w:p>
    <w:p w:rsidR="00492F85" w:rsidRDefault="00A037B2">
      <w:pPr>
        <w:spacing w:line="240" w:lineRule="auto"/>
      </w:pPr>
      <w:r>
        <w:t xml:space="preserve">Pour les projets qui se déroulent sur plusieurs années, un rapport cumulatif doit être produit à la fin de chaque année. Vous êtes alors invités à répondre, même partiellement, aux questions à la fin de chaque année civile, en repartant de ce </w:t>
      </w:r>
      <w:r>
        <w:rPr>
          <w:u w:val="single"/>
        </w:rPr>
        <w:t>dernier canevas</w:t>
      </w:r>
      <w:r>
        <w:t>, afin d’avoir un état annuel d’avancement du projet, puis à finaliser le rapport en fin de projet.</w:t>
      </w:r>
    </w:p>
    <w:p w:rsidR="00492F85" w:rsidRDefault="00A037B2">
      <w:pPr>
        <w:spacing w:line="240" w:lineRule="auto"/>
      </w:pPr>
      <w:r>
        <w:t xml:space="preserve">Pour les dépenses, le relevé est annuel. </w:t>
      </w:r>
    </w:p>
    <w:p w:rsidR="00492F85" w:rsidRPr="00DA36B4" w:rsidRDefault="00A037B2">
      <w:r>
        <w:rPr>
          <w:i/>
        </w:rPr>
        <w:t>Exemple pour un projet qui s’étend sur 3 années civiles </w:t>
      </w:r>
      <w:r>
        <w:t xml:space="preserve">: </w:t>
      </w:r>
    </w:p>
    <w:tbl>
      <w:tblPr>
        <w:tblStyle w:val="TableauListe3-Accentuation2"/>
        <w:tblW w:w="0" w:type="auto"/>
        <w:tblLook w:val="04A0" w:firstRow="1" w:lastRow="0" w:firstColumn="1" w:lastColumn="0" w:noHBand="0" w:noVBand="1"/>
      </w:tblPr>
      <w:tblGrid>
        <w:gridCol w:w="3020"/>
        <w:gridCol w:w="3020"/>
        <w:gridCol w:w="3020"/>
      </w:tblGrid>
      <w:tr w:rsidR="00DA36B4" w:rsidTr="00DA36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0" w:type="dxa"/>
          </w:tcPr>
          <w:p w:rsidR="00DA36B4" w:rsidRPr="00173663" w:rsidRDefault="00DA36B4" w:rsidP="00DA36B4">
            <w:pPr>
              <w:spacing w:line="360" w:lineRule="auto"/>
              <w:jc w:val="left"/>
            </w:pPr>
            <w:r w:rsidRPr="00173663">
              <w:t>Projet</w:t>
            </w:r>
          </w:p>
        </w:tc>
        <w:tc>
          <w:tcPr>
            <w:tcW w:w="3020" w:type="dxa"/>
          </w:tcPr>
          <w:p w:rsidR="00DA36B4" w:rsidRPr="00173663" w:rsidRDefault="00DA36B4" w:rsidP="00DA36B4">
            <w:pPr>
              <w:spacing w:line="360" w:lineRule="auto"/>
              <w:jc w:val="left"/>
              <w:cnfStyle w:val="100000000000" w:firstRow="1" w:lastRow="0" w:firstColumn="0" w:lastColumn="0" w:oddVBand="0" w:evenVBand="0" w:oddHBand="0" w:evenHBand="0" w:firstRowFirstColumn="0" w:firstRowLastColumn="0" w:lastRowFirstColumn="0" w:lastRowLastColumn="0"/>
            </w:pPr>
            <w:r w:rsidRPr="00173663">
              <w:t>Rapport narratif cumulatif</w:t>
            </w:r>
          </w:p>
        </w:tc>
        <w:tc>
          <w:tcPr>
            <w:tcW w:w="3020" w:type="dxa"/>
          </w:tcPr>
          <w:p w:rsidR="00DA36B4" w:rsidRDefault="00DA36B4" w:rsidP="00DA36B4">
            <w:pPr>
              <w:spacing w:line="360" w:lineRule="auto"/>
              <w:jc w:val="left"/>
              <w:cnfStyle w:val="100000000000" w:firstRow="1" w:lastRow="0" w:firstColumn="0" w:lastColumn="0" w:oddVBand="0" w:evenVBand="0" w:oddHBand="0" w:evenHBand="0" w:firstRowFirstColumn="0" w:firstRowLastColumn="0" w:lastRowFirstColumn="0" w:lastRowLastColumn="0"/>
            </w:pPr>
            <w:r w:rsidRPr="00173663">
              <w:t>Rapport financier annuel</w:t>
            </w:r>
          </w:p>
        </w:tc>
      </w:tr>
      <w:tr w:rsidR="00DA36B4" w:rsidTr="00DA3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DA36B4" w:rsidRPr="00E71F3B" w:rsidRDefault="00DA36B4" w:rsidP="00DA36B4">
            <w:r w:rsidRPr="00E71F3B">
              <w:t>Fin Année 1</w:t>
            </w:r>
          </w:p>
        </w:tc>
        <w:tc>
          <w:tcPr>
            <w:tcW w:w="3020" w:type="dxa"/>
          </w:tcPr>
          <w:p w:rsidR="00DA36B4" w:rsidRPr="00E71F3B" w:rsidRDefault="00DA36B4" w:rsidP="00DA36B4">
            <w:pPr>
              <w:cnfStyle w:val="000000100000" w:firstRow="0" w:lastRow="0" w:firstColumn="0" w:lastColumn="0" w:oddVBand="0" w:evenVBand="0" w:oddHBand="1" w:evenHBand="0" w:firstRowFirstColumn="0" w:firstRowLastColumn="0" w:lastRowFirstColumn="0" w:lastRowLastColumn="0"/>
            </w:pPr>
            <w:r w:rsidRPr="00E71F3B">
              <w:t xml:space="preserve">Rapport partiel/provisoire  </w:t>
            </w:r>
          </w:p>
        </w:tc>
        <w:tc>
          <w:tcPr>
            <w:tcW w:w="3020" w:type="dxa"/>
          </w:tcPr>
          <w:p w:rsidR="00DA36B4" w:rsidRPr="00E71F3B" w:rsidRDefault="00DA36B4" w:rsidP="00DA36B4">
            <w:pPr>
              <w:cnfStyle w:val="000000100000" w:firstRow="0" w:lastRow="0" w:firstColumn="0" w:lastColumn="0" w:oddVBand="0" w:evenVBand="0" w:oddHBand="1" w:evenHBand="0" w:firstRowFirstColumn="0" w:firstRowLastColumn="0" w:lastRowFirstColumn="0" w:lastRowLastColumn="0"/>
            </w:pPr>
            <w:r w:rsidRPr="00E71F3B">
              <w:t xml:space="preserve">État des dépenses année 1 </w:t>
            </w:r>
          </w:p>
        </w:tc>
      </w:tr>
      <w:tr w:rsidR="00DA36B4" w:rsidTr="00DA36B4">
        <w:tc>
          <w:tcPr>
            <w:cnfStyle w:val="001000000000" w:firstRow="0" w:lastRow="0" w:firstColumn="1" w:lastColumn="0" w:oddVBand="0" w:evenVBand="0" w:oddHBand="0" w:evenHBand="0" w:firstRowFirstColumn="0" w:firstRowLastColumn="0" w:lastRowFirstColumn="0" w:lastRowLastColumn="0"/>
            <w:tcW w:w="3020" w:type="dxa"/>
          </w:tcPr>
          <w:p w:rsidR="00DA36B4" w:rsidRPr="00E71F3B" w:rsidRDefault="00DA36B4" w:rsidP="00DA36B4">
            <w:r w:rsidRPr="00E71F3B">
              <w:t>Fin Année 2</w:t>
            </w:r>
          </w:p>
        </w:tc>
        <w:tc>
          <w:tcPr>
            <w:tcW w:w="3020" w:type="dxa"/>
          </w:tcPr>
          <w:p w:rsidR="00DA36B4" w:rsidRPr="00E71F3B" w:rsidRDefault="00DA36B4" w:rsidP="00DA36B4">
            <w:pPr>
              <w:cnfStyle w:val="000000000000" w:firstRow="0" w:lastRow="0" w:firstColumn="0" w:lastColumn="0" w:oddVBand="0" w:evenVBand="0" w:oddHBand="0" w:evenHBand="0" w:firstRowFirstColumn="0" w:firstRowLastColumn="0" w:lastRowFirstColumn="0" w:lastRowLastColumn="0"/>
            </w:pPr>
            <w:r w:rsidRPr="00E71F3B">
              <w:t xml:space="preserve">Rapport partiel/provisoire  </w:t>
            </w:r>
          </w:p>
        </w:tc>
        <w:tc>
          <w:tcPr>
            <w:tcW w:w="3020" w:type="dxa"/>
          </w:tcPr>
          <w:p w:rsidR="00DA36B4" w:rsidRPr="00E71F3B" w:rsidRDefault="00DA36B4" w:rsidP="00DA36B4">
            <w:pPr>
              <w:cnfStyle w:val="000000000000" w:firstRow="0" w:lastRow="0" w:firstColumn="0" w:lastColumn="0" w:oddVBand="0" w:evenVBand="0" w:oddHBand="0" w:evenHBand="0" w:firstRowFirstColumn="0" w:firstRowLastColumn="0" w:lastRowFirstColumn="0" w:lastRowLastColumn="0"/>
            </w:pPr>
            <w:r w:rsidRPr="00E71F3B">
              <w:t xml:space="preserve">État des dépenses année 2 </w:t>
            </w:r>
          </w:p>
        </w:tc>
      </w:tr>
      <w:tr w:rsidR="00DA36B4" w:rsidTr="00DA3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DA36B4" w:rsidRPr="00E71F3B" w:rsidRDefault="00DA36B4" w:rsidP="00DA36B4">
            <w:r w:rsidRPr="00E71F3B">
              <w:t>Fin Année 3</w:t>
            </w:r>
          </w:p>
        </w:tc>
        <w:tc>
          <w:tcPr>
            <w:tcW w:w="3020" w:type="dxa"/>
          </w:tcPr>
          <w:p w:rsidR="00DA36B4" w:rsidRPr="00E71F3B" w:rsidRDefault="00DA36B4" w:rsidP="00DA36B4">
            <w:pPr>
              <w:cnfStyle w:val="000000100000" w:firstRow="0" w:lastRow="0" w:firstColumn="0" w:lastColumn="0" w:oddVBand="0" w:evenVBand="0" w:oddHBand="1" w:evenHBand="0" w:firstRowFirstColumn="0" w:firstRowLastColumn="0" w:lastRowFirstColumn="0" w:lastRowLastColumn="0"/>
            </w:pPr>
            <w:r w:rsidRPr="00E71F3B">
              <w:t xml:space="preserve">Rapport complet/définitif  </w:t>
            </w:r>
          </w:p>
        </w:tc>
        <w:tc>
          <w:tcPr>
            <w:tcW w:w="3020" w:type="dxa"/>
          </w:tcPr>
          <w:p w:rsidR="00DA36B4" w:rsidRDefault="00DA36B4" w:rsidP="00DA36B4">
            <w:pPr>
              <w:cnfStyle w:val="000000100000" w:firstRow="0" w:lastRow="0" w:firstColumn="0" w:lastColumn="0" w:oddVBand="0" w:evenVBand="0" w:oddHBand="1" w:evenHBand="0" w:firstRowFirstColumn="0" w:firstRowLastColumn="0" w:lastRowFirstColumn="0" w:lastRowLastColumn="0"/>
            </w:pPr>
            <w:r w:rsidRPr="00E71F3B">
              <w:t xml:space="preserve">État des dépenses année 3 </w:t>
            </w:r>
          </w:p>
        </w:tc>
      </w:tr>
    </w:tbl>
    <w:p w:rsidR="00492F85" w:rsidRDefault="00492F85"/>
    <w:sectPr w:rsidR="00492F85">
      <w:footerReference w:type="default" r:id="rId8"/>
      <w:headerReference w:type="first" r:id="rId9"/>
      <w:footerReference w:type="first" r:id="rId10"/>
      <w:pgSz w:w="11906" w:h="16838"/>
      <w:pgMar w:top="1418" w:right="1418" w:bottom="1559" w:left="1418" w:header="68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90" w:rsidRDefault="00D36B90">
      <w:pPr>
        <w:spacing w:before="0" w:after="0" w:line="240" w:lineRule="auto"/>
      </w:pPr>
      <w:r>
        <w:separator/>
      </w:r>
    </w:p>
  </w:endnote>
  <w:endnote w:type="continuationSeparator" w:id="0">
    <w:p w:rsidR="00D36B90" w:rsidRDefault="00D36B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85" w:rsidRDefault="00A037B2">
    <w:pPr>
      <w:pBdr>
        <w:top w:val="nil"/>
        <w:left w:val="nil"/>
        <w:bottom w:val="nil"/>
        <w:right w:val="nil"/>
        <w:between w:val="nil"/>
      </w:pBdr>
      <w:spacing w:before="0" w:after="0" w:line="240" w:lineRule="auto"/>
      <w:ind w:left="-425" w:right="-743"/>
      <w:jc w:val="right"/>
      <w:rPr>
        <w:rFonts w:eastAsia="Arial"/>
        <w:smallCaps/>
        <w:color w:val="000000"/>
        <w:sz w:val="13"/>
        <w:szCs w:val="13"/>
      </w:rPr>
    </w:pPr>
    <w:r>
      <w:rPr>
        <w:rFonts w:ascii="Arial Black" w:eastAsia="Arial Black" w:hAnsi="Arial Black" w:cs="Arial Black"/>
        <w:smallCaps/>
        <w:color w:val="000000"/>
        <w:sz w:val="13"/>
        <w:szCs w:val="13"/>
      </w:rPr>
      <w:t xml:space="preserve">projets de synergie – </w:t>
    </w:r>
    <w:r>
      <w:rPr>
        <w:rFonts w:eastAsia="Arial"/>
        <w:b/>
        <w:smallCaps/>
        <w:color w:val="000000"/>
        <w:sz w:val="13"/>
        <w:szCs w:val="13"/>
      </w:rPr>
      <w:t>canevas de rapport d’activité 2020</w:t>
    </w:r>
    <w:r>
      <w:rPr>
        <w:rFonts w:eastAsia="Arial"/>
        <w:smallCaps/>
        <w:color w:val="000000"/>
        <w:sz w:val="13"/>
        <w:szCs w:val="13"/>
      </w:rPr>
      <w:t xml:space="preserve"> </w:t>
    </w:r>
  </w:p>
  <w:p w:rsidR="00492F85" w:rsidRDefault="00A037B2">
    <w:pPr>
      <w:pBdr>
        <w:top w:val="nil"/>
        <w:left w:val="nil"/>
        <w:bottom w:val="nil"/>
        <w:right w:val="nil"/>
        <w:between w:val="nil"/>
      </w:pBdr>
      <w:spacing w:before="0" w:after="0" w:line="240" w:lineRule="auto"/>
      <w:ind w:left="-425" w:right="-743"/>
      <w:jc w:val="right"/>
      <w:rPr>
        <w:rFonts w:eastAsia="Arial"/>
        <w:smallCaps/>
        <w:color w:val="000000"/>
        <w:sz w:val="13"/>
        <w:szCs w:val="13"/>
      </w:rPr>
    </w:pPr>
    <w:r>
      <w:rPr>
        <w:rFonts w:eastAsia="Arial"/>
        <w:smallCaps/>
        <w:color w:val="000000"/>
        <w:sz w:val="13"/>
        <w:szCs w:val="13"/>
      </w:rPr>
      <w:t>ARES – ACADÉMIE DE RECHERCHE ET D’ENSEIGNEMENT SUPÉRIEUR</w:t>
    </w:r>
  </w:p>
  <w:p w:rsidR="00492F85" w:rsidRDefault="00A037B2">
    <w:pPr>
      <w:pBdr>
        <w:top w:val="nil"/>
        <w:left w:val="nil"/>
        <w:bottom w:val="nil"/>
        <w:right w:val="nil"/>
        <w:between w:val="nil"/>
      </w:pBdr>
      <w:spacing w:before="60" w:after="0" w:line="240" w:lineRule="auto"/>
      <w:ind w:left="-425" w:right="-743"/>
      <w:jc w:val="right"/>
      <w:rPr>
        <w:rFonts w:ascii="Arial Black" w:eastAsia="Arial Black" w:hAnsi="Arial Black" w:cs="Arial Black"/>
        <w:smallCaps/>
        <w:color w:val="000000"/>
        <w:sz w:val="13"/>
        <w:szCs w:val="13"/>
      </w:rPr>
    </w:pPr>
    <w:r>
      <w:rPr>
        <w:rFonts w:ascii="Arial Black" w:eastAsia="Arial Black" w:hAnsi="Arial Black" w:cs="Arial Black"/>
        <w:smallCaps/>
        <w:color w:val="000000"/>
        <w:sz w:val="13"/>
        <w:szCs w:val="13"/>
      </w:rPr>
      <w:t xml:space="preserve">/ </w:t>
    </w:r>
    <w:r>
      <w:rPr>
        <w:rFonts w:ascii="Arial Black" w:eastAsia="Arial Black" w:hAnsi="Arial Black" w:cs="Arial Black"/>
        <w:smallCaps/>
        <w:color w:val="000000"/>
        <w:sz w:val="13"/>
        <w:szCs w:val="13"/>
      </w:rPr>
      <w:fldChar w:fldCharType="begin"/>
    </w:r>
    <w:r>
      <w:rPr>
        <w:rFonts w:ascii="Arial Black" w:eastAsia="Arial Black" w:hAnsi="Arial Black" w:cs="Arial Black"/>
        <w:smallCaps/>
        <w:color w:val="000000"/>
        <w:sz w:val="13"/>
        <w:szCs w:val="13"/>
      </w:rPr>
      <w:instrText>PAGE</w:instrText>
    </w:r>
    <w:r>
      <w:rPr>
        <w:rFonts w:ascii="Arial Black" w:eastAsia="Arial Black" w:hAnsi="Arial Black" w:cs="Arial Black"/>
        <w:smallCaps/>
        <w:color w:val="000000"/>
        <w:sz w:val="13"/>
        <w:szCs w:val="13"/>
      </w:rPr>
      <w:fldChar w:fldCharType="separate"/>
    </w:r>
    <w:r w:rsidR="00DA36B4">
      <w:rPr>
        <w:rFonts w:ascii="Arial Black" w:eastAsia="Arial Black" w:hAnsi="Arial Black" w:cs="Arial Black"/>
        <w:smallCaps/>
        <w:color w:val="000000"/>
        <w:sz w:val="13"/>
        <w:szCs w:val="13"/>
      </w:rPr>
      <w:t>3</w:t>
    </w:r>
    <w:r>
      <w:rPr>
        <w:rFonts w:ascii="Arial Black" w:eastAsia="Arial Black" w:hAnsi="Arial Black" w:cs="Arial Black"/>
        <w:smallCaps/>
        <w:color w:val="000000"/>
        <w:sz w:val="13"/>
        <w:szCs w:val="13"/>
      </w:rPr>
      <w:fldChar w:fldCharType="end"/>
    </w:r>
    <w:r>
      <w:rPr>
        <w:rFonts w:ascii="Arial Black" w:eastAsia="Arial Black" w:hAnsi="Arial Black" w:cs="Arial Black"/>
        <w:smallCaps/>
        <w:color w:val="000000"/>
        <w:sz w:val="13"/>
        <w:szCs w:val="13"/>
      </w:rPr>
      <w:t xml:space="preserve"> </w:t>
    </w:r>
    <w:r>
      <w:rPr>
        <w:rFonts w:eastAsia="Arial"/>
        <w:color w:val="000000"/>
        <w:sz w:val="13"/>
        <w:szCs w:val="13"/>
      </w:rPr>
      <w:t xml:space="preserve">sur </w:t>
    </w:r>
    <w:r>
      <w:rPr>
        <w:rFonts w:eastAsia="Arial"/>
        <w:color w:val="000000"/>
        <w:sz w:val="13"/>
        <w:szCs w:val="13"/>
      </w:rPr>
      <w:fldChar w:fldCharType="begin"/>
    </w:r>
    <w:r>
      <w:rPr>
        <w:rFonts w:eastAsia="Arial"/>
        <w:color w:val="000000"/>
        <w:sz w:val="13"/>
        <w:szCs w:val="13"/>
      </w:rPr>
      <w:instrText>NUMPAGES</w:instrText>
    </w:r>
    <w:r>
      <w:rPr>
        <w:rFonts w:eastAsia="Arial"/>
        <w:color w:val="000000"/>
        <w:sz w:val="13"/>
        <w:szCs w:val="13"/>
      </w:rPr>
      <w:fldChar w:fldCharType="separate"/>
    </w:r>
    <w:r w:rsidR="00DA36B4">
      <w:rPr>
        <w:rFonts w:eastAsia="Arial"/>
        <w:color w:val="000000"/>
        <w:sz w:val="13"/>
        <w:szCs w:val="13"/>
      </w:rPr>
      <w:t>3</w:t>
    </w:r>
    <w:r>
      <w:rPr>
        <w:rFonts w:eastAsia="Arial"/>
        <w:color w:val="000000"/>
        <w:sz w:val="13"/>
        <w:szCs w:val="13"/>
      </w:rPr>
      <w:fldChar w:fldCharType="end"/>
    </w:r>
  </w:p>
  <w:p w:rsidR="00492F85" w:rsidRDefault="00492F85">
    <w:pPr>
      <w:widowControl w:val="0"/>
      <w:pBdr>
        <w:top w:val="nil"/>
        <w:left w:val="nil"/>
        <w:bottom w:val="nil"/>
        <w:right w:val="nil"/>
        <w:between w:val="nil"/>
      </w:pBdr>
      <w:spacing w:before="0" w:after="0" w:line="276" w:lineRule="auto"/>
      <w:jc w:val="left"/>
      <w:rPr>
        <w:rFonts w:ascii="Arial Black" w:eastAsia="Arial Black" w:hAnsi="Arial Black" w:cs="Arial Black"/>
        <w:smallCaps/>
        <w:color w:val="000000"/>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85" w:rsidRDefault="00A037B2">
    <w:pPr>
      <w:pBdr>
        <w:top w:val="nil"/>
        <w:left w:val="nil"/>
        <w:bottom w:val="nil"/>
        <w:right w:val="nil"/>
        <w:between w:val="nil"/>
      </w:pBdr>
      <w:spacing w:before="0" w:after="0" w:line="240" w:lineRule="auto"/>
      <w:ind w:left="-624" w:right="-624"/>
      <w:jc w:val="left"/>
      <w:rPr>
        <w:rFonts w:eastAsia="Arial"/>
        <w:smallCaps/>
        <w:color w:val="000000"/>
        <w:sz w:val="13"/>
        <w:szCs w:val="13"/>
      </w:rPr>
    </w:pPr>
    <w:r>
      <w:rPr>
        <w:rFonts w:eastAsia="Arial"/>
        <w:smallCaps/>
        <w:color w:val="000000"/>
        <w:sz w:val="13"/>
        <w:szCs w:val="13"/>
      </w:rPr>
      <w:t>Rue Royale 180 / 1000 Bruxelles / Belgique</w:t>
    </w:r>
  </w:p>
  <w:p w:rsidR="00492F85" w:rsidRDefault="00A037B2">
    <w:pPr>
      <w:pBdr>
        <w:top w:val="nil"/>
        <w:left w:val="nil"/>
        <w:bottom w:val="nil"/>
        <w:right w:val="nil"/>
        <w:between w:val="nil"/>
      </w:pBdr>
      <w:spacing w:before="0" w:after="0" w:line="240" w:lineRule="auto"/>
      <w:ind w:left="-624" w:right="-624"/>
      <w:jc w:val="left"/>
      <w:rPr>
        <w:rFonts w:eastAsia="Arial"/>
        <w:smallCaps/>
        <w:color w:val="000000"/>
        <w:sz w:val="13"/>
        <w:szCs w:val="13"/>
      </w:rPr>
    </w:pPr>
    <w:r>
      <w:rPr>
        <w:rFonts w:eastAsia="Arial"/>
        <w:smallCaps/>
        <w:color w:val="000000"/>
        <w:sz w:val="13"/>
        <w:szCs w:val="13"/>
      </w:rPr>
      <w:t>T +32 2 225 45 11 / F +32 2 225 45 05</w:t>
    </w:r>
  </w:p>
  <w:p w:rsidR="00492F85" w:rsidRDefault="00A037B2">
    <w:pPr>
      <w:pBdr>
        <w:top w:val="nil"/>
        <w:left w:val="nil"/>
        <w:bottom w:val="nil"/>
        <w:right w:val="nil"/>
        <w:between w:val="nil"/>
      </w:pBdr>
      <w:spacing w:before="0" w:after="0" w:line="240" w:lineRule="auto"/>
      <w:ind w:left="-624" w:right="-624"/>
      <w:jc w:val="left"/>
      <w:rPr>
        <w:rFonts w:eastAsia="Arial"/>
        <w:smallCaps/>
        <w:color w:val="000000"/>
        <w:sz w:val="13"/>
        <w:szCs w:val="13"/>
      </w:rPr>
    </w:pPr>
    <w:r>
      <w:rPr>
        <w:rFonts w:eastAsia="Arial"/>
        <w:smallCaps/>
        <w:color w:val="000000"/>
        <w:sz w:val="13"/>
        <w:szCs w:val="13"/>
      </w:rPr>
      <w:t>www.ares-ac.be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90" w:rsidRDefault="00D36B90">
      <w:pPr>
        <w:spacing w:before="0" w:after="0" w:line="240" w:lineRule="auto"/>
      </w:pPr>
      <w:r>
        <w:separator/>
      </w:r>
    </w:p>
  </w:footnote>
  <w:footnote w:type="continuationSeparator" w:id="0">
    <w:p w:rsidR="00D36B90" w:rsidRDefault="00D36B9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85" w:rsidRDefault="00A037B2">
    <w:pPr>
      <w:pBdr>
        <w:top w:val="nil"/>
        <w:left w:val="nil"/>
        <w:bottom w:val="nil"/>
        <w:right w:val="nil"/>
        <w:between w:val="nil"/>
      </w:pBdr>
      <w:spacing w:before="0" w:after="0" w:line="240" w:lineRule="auto"/>
      <w:ind w:left="-624" w:right="-624"/>
      <w:jc w:val="left"/>
      <w:rPr>
        <w:rFonts w:eastAsia="Arial"/>
        <w:smallCaps/>
        <w:color w:val="000000"/>
        <w:sz w:val="13"/>
        <w:szCs w:val="13"/>
      </w:rPr>
    </w:pPr>
    <w:r>
      <w:rPr>
        <w:rFonts w:eastAsia="Arial"/>
        <w:smallCaps/>
        <w:color w:val="000000"/>
        <w:sz w:val="13"/>
        <w:szCs w:val="13"/>
        <w:lang w:eastAsia="fr-BE"/>
      </w:rPr>
      <w:drawing>
        <wp:inline distT="0" distB="0" distL="0" distR="0">
          <wp:extent cx="2049780" cy="381000"/>
          <wp:effectExtent l="0" t="0" r="0" b="0"/>
          <wp:docPr id="4" name="image1.png" descr="Z:\Doc-Communication et information\Charte graphique\Logo Horizontal\Logo RVB\logo_rvb_ares.emf"/>
          <wp:cNvGraphicFramePr/>
          <a:graphic xmlns:a="http://schemas.openxmlformats.org/drawingml/2006/main">
            <a:graphicData uri="http://schemas.openxmlformats.org/drawingml/2006/picture">
              <pic:pic xmlns:pic="http://schemas.openxmlformats.org/drawingml/2006/picture">
                <pic:nvPicPr>
                  <pic:cNvPr id="0" name="image1.png" descr="Z:\Doc-Communication et information\Charte graphique\Logo Horizontal\Logo RVB\logo_rvb_ares.emf"/>
                  <pic:cNvPicPr preferRelativeResize="0"/>
                </pic:nvPicPr>
                <pic:blipFill>
                  <a:blip r:embed="rId1"/>
                  <a:srcRect/>
                  <a:stretch>
                    <a:fillRect/>
                  </a:stretch>
                </pic:blipFill>
                <pic:spPr>
                  <a:xfrm>
                    <a:off x="0" y="0"/>
                    <a:ext cx="2049780" cy="381000"/>
                  </a:xfrm>
                  <a:prstGeom prst="rect">
                    <a:avLst/>
                  </a:prstGeom>
                  <a:ln/>
                </pic:spPr>
              </pic:pic>
            </a:graphicData>
          </a:graphic>
        </wp:inline>
      </w:drawing>
    </w:r>
  </w:p>
  <w:p w:rsidR="00492F85" w:rsidRDefault="00492F85">
    <w:pPr>
      <w:pBdr>
        <w:top w:val="nil"/>
        <w:left w:val="nil"/>
        <w:bottom w:val="nil"/>
        <w:right w:val="nil"/>
        <w:between w:val="nil"/>
      </w:pBdr>
      <w:spacing w:before="0" w:after="0" w:line="240" w:lineRule="auto"/>
      <w:ind w:left="-624" w:right="-624"/>
      <w:jc w:val="left"/>
      <w:rPr>
        <w:rFonts w:eastAsia="Arial"/>
        <w:smallCaps/>
        <w:color w:val="000000"/>
        <w:sz w:val="13"/>
        <w:szCs w:val="13"/>
      </w:rPr>
    </w:pPr>
  </w:p>
  <w:p w:rsidR="00492F85" w:rsidRDefault="00492F85">
    <w:pPr>
      <w:pBdr>
        <w:top w:val="nil"/>
        <w:left w:val="nil"/>
        <w:bottom w:val="nil"/>
        <w:right w:val="nil"/>
        <w:between w:val="nil"/>
      </w:pBdr>
      <w:spacing w:before="0" w:after="0" w:line="240" w:lineRule="auto"/>
      <w:ind w:left="-624" w:right="-624"/>
      <w:jc w:val="left"/>
      <w:rPr>
        <w:rFonts w:eastAsia="Arial"/>
        <w:smallCaps/>
        <w:color w:val="000000"/>
        <w:sz w:val="13"/>
        <w:szCs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314EF"/>
    <w:multiLevelType w:val="multilevel"/>
    <w:tmpl w:val="6F84B4C8"/>
    <w:lvl w:ilvl="0">
      <w:start w:val="1"/>
      <w:numFmt w:val="decimalZero"/>
      <w:pStyle w:val="Listenumros"/>
      <w:lvlText w:val="%1."/>
      <w:lvlJc w:val="left"/>
      <w:pPr>
        <w:ind w:left="624" w:hanging="624"/>
      </w:pPr>
    </w:lvl>
    <w:lvl w:ilvl="1">
      <w:start w:val="1"/>
      <w:numFmt w:val="decimal"/>
      <w:lvlText w:val="%1.%2 /"/>
      <w:lvlJc w:val="left"/>
      <w:pPr>
        <w:ind w:left="1077" w:hanging="1077"/>
      </w:pPr>
      <w:rPr>
        <w:b w:val="0"/>
        <w:i w:val="0"/>
        <w:smallCaps w:val="0"/>
        <w:strike w:val="0"/>
        <w:color w:val="000000"/>
        <w:u w:val="none"/>
        <w:vertAlign w:val="baseline"/>
      </w:rPr>
    </w:lvl>
    <w:lvl w:ilvl="2">
      <w:start w:val="1"/>
      <w:numFmt w:val="decimal"/>
      <w:lvlText w:val="%1. %2.%3 /"/>
      <w:lvlJc w:val="left"/>
      <w:pPr>
        <w:ind w:left="1077" w:hanging="1077"/>
      </w:pPr>
    </w:lvl>
    <w:lvl w:ilvl="3">
      <w:start w:val="1"/>
      <w:numFmt w:val="decimal"/>
      <w:lvlText w:val="%1. %2.%3.%4 /"/>
      <w:lvlJc w:val="left"/>
      <w:pPr>
        <w:ind w:left="1247" w:hanging="1247"/>
      </w:pPr>
    </w:lvl>
    <w:lvl w:ilvl="4">
      <w:start w:val="1"/>
      <w:numFmt w:val="lowerLetter"/>
      <w:lvlText w:val="%5)"/>
      <w:lvlJc w:val="left"/>
      <w:pPr>
        <w:ind w:left="284" w:hanging="284"/>
      </w:pPr>
    </w:lvl>
    <w:lvl w:ilvl="5">
      <w:start w:val="1"/>
      <w:numFmt w:val="bullet"/>
      <w:lvlText w:val="●"/>
      <w:lvlJc w:val="left"/>
      <w:pPr>
        <w:ind w:left="284" w:hanging="284"/>
      </w:pPr>
      <w:rPr>
        <w:rFonts w:ascii="Noto Sans Symbols" w:eastAsia="Noto Sans Symbols" w:hAnsi="Noto Sans Symbols" w:cs="Noto Sans Symbols"/>
        <w:color w:val="000000"/>
      </w:r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abstractNum w:abstractNumId="1" w15:restartNumberingAfterBreak="0">
    <w:nsid w:val="5C8F25C6"/>
    <w:multiLevelType w:val="hybridMultilevel"/>
    <w:tmpl w:val="8A1AAE02"/>
    <w:lvl w:ilvl="0" w:tplc="1CB0035E">
      <w:start w:val="1"/>
      <w:numFmt w:val="decimalZero"/>
      <w:lvlText w:val="%1."/>
      <w:lvlJc w:val="left"/>
      <w:pPr>
        <w:ind w:left="795" w:hanging="43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E296461"/>
    <w:multiLevelType w:val="multilevel"/>
    <w:tmpl w:val="6D0E4A7C"/>
    <w:lvl w:ilvl="0">
      <w:start w:val="1"/>
      <w:numFmt w:val="decimal"/>
      <w:pStyle w:val="Listepuces-AR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ARES"/>
      <w:lvlText w:val="%3."/>
      <w:lvlJc w:val="left"/>
      <w:pPr>
        <w:tabs>
          <w:tab w:val="num" w:pos="2160"/>
        </w:tabs>
        <w:ind w:left="2160" w:hanging="720"/>
      </w:pPr>
    </w:lvl>
    <w:lvl w:ilvl="3">
      <w:start w:val="1"/>
      <w:numFmt w:val="decimal"/>
      <w:pStyle w:val="TITRE4-ARES"/>
      <w:lvlText w:val="%4."/>
      <w:lvlJc w:val="left"/>
      <w:pPr>
        <w:tabs>
          <w:tab w:val="num" w:pos="2880"/>
        </w:tabs>
        <w:ind w:left="2880" w:hanging="720"/>
      </w:pPr>
    </w:lvl>
    <w:lvl w:ilvl="4">
      <w:start w:val="1"/>
      <w:numFmt w:val="decimal"/>
      <w:pStyle w:val="TITRE5-ARES"/>
      <w:lvlText w:val="%5."/>
      <w:lvlJc w:val="left"/>
      <w:pPr>
        <w:tabs>
          <w:tab w:val="num" w:pos="3600"/>
        </w:tabs>
        <w:ind w:left="3600" w:hanging="720"/>
      </w:pPr>
    </w:lvl>
    <w:lvl w:ilvl="5">
      <w:start w:val="1"/>
      <w:numFmt w:val="decimal"/>
      <w:pStyle w:val="TITRE6-ARES"/>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3" w15:restartNumberingAfterBreak="0">
    <w:nsid w:val="7211574E"/>
    <w:multiLevelType w:val="multilevel"/>
    <w:tmpl w:val="45A4FBB2"/>
    <w:lvl w:ilvl="0">
      <w:start w:val="1"/>
      <w:numFmt w:val="decimal"/>
      <w:pStyle w:val="Listenumros2"/>
      <w:lvlText w:val="%1."/>
      <w:lvlJc w:val="left"/>
      <w:pPr>
        <w:ind w:left="644" w:hanging="359"/>
      </w:pPr>
      <w:rPr>
        <w:b/>
        <w:color w:val="000000" w:themeColor="text1"/>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85"/>
    <w:rsid w:val="001F045D"/>
    <w:rsid w:val="002015CC"/>
    <w:rsid w:val="00471E61"/>
    <w:rsid w:val="00492F85"/>
    <w:rsid w:val="006778F2"/>
    <w:rsid w:val="006902BD"/>
    <w:rsid w:val="00960B0A"/>
    <w:rsid w:val="00A037B2"/>
    <w:rsid w:val="00D36B90"/>
    <w:rsid w:val="00DA36B4"/>
    <w:rsid w:val="00F0461C"/>
    <w:rsid w:val="00FE71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FF074-16E1-49D2-A171-5BDEA6F5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9"/>
        <w:szCs w:val="19"/>
        <w:lang w:val="fr-BE" w:eastAsia="fr-BE" w:bidi="ar-SA"/>
      </w:rPr>
    </w:rPrDefault>
    <w:pPrDefault>
      <w:pPr>
        <w:spacing w:before="200" w:after="200" w:line="2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F1"/>
    <w:pPr>
      <w:spacing w:line="300" w:lineRule="atLeast"/>
    </w:pPr>
    <w:rPr>
      <w:rFonts w:eastAsiaTheme="minorHAnsi"/>
      <w:noProof/>
      <w:lang w:eastAsia="en-US"/>
    </w:rPr>
  </w:style>
  <w:style w:type="paragraph" w:styleId="Titre1">
    <w:name w:val="heading 1"/>
    <w:next w:val="Normal"/>
    <w:link w:val="Titre1Car"/>
    <w:uiPriority w:val="1"/>
    <w:qFormat/>
    <w:rsid w:val="00E605DB"/>
    <w:pPr>
      <w:outlineLvl w:val="0"/>
    </w:pPr>
    <w:rPr>
      <w:rFonts w:ascii="Arial Black" w:hAnsi="Arial Black"/>
      <w:bCs/>
      <w:caps/>
      <w:color w:val="00A5BD"/>
      <w:spacing w:val="-10"/>
      <w:sz w:val="29"/>
      <w:szCs w:val="29"/>
      <w:lang w:eastAsia="en-US"/>
    </w:rPr>
  </w:style>
  <w:style w:type="paragraph" w:styleId="Titre2">
    <w:name w:val="heading 2"/>
    <w:next w:val="Normal"/>
    <w:uiPriority w:val="1"/>
    <w:semiHidden/>
    <w:qFormat/>
    <w:rsid w:val="00E605DB"/>
    <w:pPr>
      <w:outlineLvl w:val="1"/>
    </w:pPr>
    <w:rPr>
      <w:rFonts w:ascii="Arial Black" w:hAnsi="Arial Black"/>
      <w:caps/>
      <w:spacing w:val="-10"/>
      <w:sz w:val="24"/>
      <w:szCs w:val="26"/>
      <w:lang w:eastAsia="en-US"/>
    </w:rPr>
  </w:style>
  <w:style w:type="paragraph" w:styleId="Titre3">
    <w:name w:val="heading 3"/>
    <w:next w:val="Normal"/>
    <w:uiPriority w:val="1"/>
    <w:semiHidden/>
    <w:qFormat/>
    <w:rsid w:val="00E605DB"/>
    <w:pPr>
      <w:outlineLvl w:val="2"/>
    </w:pPr>
    <w:rPr>
      <w:rFonts w:ascii="Arial Black" w:hAnsi="Arial Black"/>
      <w:bCs/>
      <w:caps/>
      <w:color w:val="00A5BD"/>
      <w:spacing w:val="-10"/>
      <w:sz w:val="22"/>
      <w:szCs w:val="22"/>
      <w:lang w:eastAsia="en-US"/>
    </w:rPr>
  </w:style>
  <w:style w:type="paragraph" w:styleId="Titre4">
    <w:name w:val="heading 4"/>
    <w:next w:val="Normal"/>
    <w:uiPriority w:val="1"/>
    <w:semiHidden/>
    <w:qFormat/>
    <w:rsid w:val="00E605DB"/>
    <w:pPr>
      <w:outlineLvl w:val="3"/>
    </w:pPr>
    <w:rPr>
      <w:b/>
      <w:bCs/>
      <w:spacing w:val="-5"/>
      <w:lang w:eastAsia="nl-NL"/>
    </w:rPr>
  </w:style>
  <w:style w:type="paragraph" w:styleId="Titre5">
    <w:name w:val="heading 5"/>
    <w:next w:val="Normal"/>
    <w:uiPriority w:val="1"/>
    <w:semiHidden/>
    <w:qFormat/>
    <w:rsid w:val="00E605DB"/>
    <w:pPr>
      <w:outlineLvl w:val="4"/>
    </w:pPr>
    <w:rPr>
      <w:bCs/>
      <w:i/>
      <w:iCs/>
      <w:lang w:eastAsia="nl-NL"/>
    </w:rPr>
  </w:style>
  <w:style w:type="paragraph" w:styleId="Titre6">
    <w:name w:val="heading 6"/>
    <w:next w:val="Normal"/>
    <w:link w:val="Titre6Car"/>
    <w:uiPriority w:val="1"/>
    <w:semiHidden/>
    <w:qFormat/>
    <w:rsid w:val="00E605DB"/>
    <w:pPr>
      <w:outlineLvl w:val="5"/>
    </w:pPr>
    <w:rPr>
      <w:rFonts w:eastAsia="Times New Roman"/>
      <w:i/>
      <w:color w:val="000000"/>
      <w:lang w:eastAsia="nl-NL"/>
    </w:rPr>
  </w:style>
  <w:style w:type="paragraph" w:styleId="Titre7">
    <w:name w:val="heading 7"/>
    <w:basedOn w:val="Normal"/>
    <w:next w:val="Normal"/>
    <w:link w:val="Titre7Car"/>
    <w:uiPriority w:val="1"/>
    <w:semiHidden/>
    <w:qFormat/>
    <w:rsid w:val="009746C9"/>
    <w:pPr>
      <w:numPr>
        <w:ilvl w:val="6"/>
        <w:numId w:val="3"/>
      </w:numPr>
      <w:spacing w:before="240" w:after="60"/>
      <w:outlineLvl w:val="6"/>
    </w:pPr>
    <w:rPr>
      <w:rFonts w:ascii="Calibri" w:hAnsi="Calibri"/>
      <w:sz w:val="24"/>
    </w:rPr>
  </w:style>
  <w:style w:type="paragraph" w:styleId="Titre8">
    <w:name w:val="heading 8"/>
    <w:basedOn w:val="Normal"/>
    <w:next w:val="Normal"/>
    <w:link w:val="Titre8Car"/>
    <w:uiPriority w:val="1"/>
    <w:semiHidden/>
    <w:qFormat/>
    <w:rsid w:val="009746C9"/>
    <w:pPr>
      <w:numPr>
        <w:ilvl w:val="7"/>
        <w:numId w:val="3"/>
      </w:numPr>
      <w:spacing w:before="240" w:after="60"/>
      <w:outlineLvl w:val="7"/>
    </w:pPr>
    <w:rPr>
      <w:rFonts w:ascii="Calibri" w:hAnsi="Calibri"/>
      <w:i/>
      <w:iCs/>
      <w:sz w:val="24"/>
    </w:rPr>
  </w:style>
  <w:style w:type="paragraph" w:styleId="Titre9">
    <w:name w:val="heading 9"/>
    <w:basedOn w:val="Normal"/>
    <w:next w:val="Normal"/>
    <w:link w:val="Titre9Car"/>
    <w:uiPriority w:val="1"/>
    <w:semiHidden/>
    <w:qFormat/>
    <w:rsid w:val="009746C9"/>
    <w:pPr>
      <w:numPr>
        <w:ilvl w:val="8"/>
        <w:numId w:val="3"/>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Titre6Car">
    <w:name w:val="Titre 6 Car"/>
    <w:basedOn w:val="Policepardfaut"/>
    <w:link w:val="Titre6"/>
    <w:uiPriority w:val="1"/>
    <w:semiHidden/>
    <w:rsid w:val="00E605DB"/>
    <w:rPr>
      <w:rFonts w:eastAsia="Times New Roman" w:cs="Arial"/>
      <w:i/>
      <w:color w:val="000000"/>
      <w:lang w:eastAsia="nl-NL"/>
    </w:rPr>
  </w:style>
  <w:style w:type="character" w:customStyle="1" w:styleId="Titre7Car">
    <w:name w:val="Titre 7 Car"/>
    <w:basedOn w:val="Policepardfaut"/>
    <w:link w:val="Titre7"/>
    <w:uiPriority w:val="1"/>
    <w:semiHidden/>
    <w:rsid w:val="009746C9"/>
    <w:rPr>
      <w:rFonts w:ascii="Calibri" w:eastAsiaTheme="minorHAnsi" w:hAnsi="Calibri" w:cs="Arial"/>
      <w:sz w:val="24"/>
      <w:lang w:eastAsia="en-US"/>
    </w:rPr>
  </w:style>
  <w:style w:type="character" w:customStyle="1" w:styleId="Titre8Car">
    <w:name w:val="Titre 8 Car"/>
    <w:basedOn w:val="Policepardfaut"/>
    <w:link w:val="Titre8"/>
    <w:uiPriority w:val="1"/>
    <w:semiHidden/>
    <w:rsid w:val="009746C9"/>
    <w:rPr>
      <w:rFonts w:ascii="Calibri" w:eastAsiaTheme="minorHAnsi" w:hAnsi="Calibri" w:cs="Arial"/>
      <w:i/>
      <w:iCs/>
      <w:sz w:val="24"/>
      <w:lang w:eastAsia="en-US"/>
    </w:rPr>
  </w:style>
  <w:style w:type="character" w:customStyle="1" w:styleId="Titre9Car">
    <w:name w:val="Titre 9 Car"/>
    <w:basedOn w:val="Policepardfaut"/>
    <w:link w:val="Titre9"/>
    <w:uiPriority w:val="1"/>
    <w:semiHidden/>
    <w:rsid w:val="009746C9"/>
    <w:rPr>
      <w:rFonts w:ascii="Cambria" w:eastAsiaTheme="minorHAnsi" w:hAnsi="Cambria" w:cs="Arial"/>
      <w:lang w:eastAsia="en-US"/>
    </w:rPr>
  </w:style>
  <w:style w:type="numbering" w:customStyle="1" w:styleId="StyledelistenumroteTITRES-ARES">
    <w:name w:val="Style de liste numérotée (TITRES) - ARES"/>
    <w:uiPriority w:val="99"/>
    <w:rsid w:val="003F0058"/>
  </w:style>
  <w:style w:type="paragraph" w:customStyle="1" w:styleId="Listepuces-ARES">
    <w:name w:val="Liste à puces - ARES"/>
    <w:basedOn w:val="Normal"/>
    <w:uiPriority w:val="2"/>
    <w:qFormat/>
    <w:rsid w:val="001A10D5"/>
    <w:pPr>
      <w:numPr>
        <w:numId w:val="5"/>
      </w:numPr>
      <w:spacing w:before="0" w:after="20"/>
    </w:pPr>
  </w:style>
  <w:style w:type="paragraph" w:customStyle="1" w:styleId="TITRE2-ARES">
    <w:name w:val="TITRE 2 - ARES"/>
    <w:basedOn w:val="Titre2"/>
    <w:next w:val="Normal"/>
    <w:uiPriority w:val="5"/>
    <w:qFormat/>
    <w:rsid w:val="007013CF"/>
    <w:pPr>
      <w:keepNext/>
      <w:keepLines/>
      <w:spacing w:before="600"/>
    </w:pPr>
  </w:style>
  <w:style w:type="paragraph" w:customStyle="1" w:styleId="Listenumrote-ARES">
    <w:name w:val="Liste numérotée - ARES"/>
    <w:basedOn w:val="Normal"/>
    <w:uiPriority w:val="3"/>
    <w:qFormat/>
    <w:rsid w:val="000E15C9"/>
    <w:pPr>
      <w:tabs>
        <w:tab w:val="num" w:pos="720"/>
      </w:tabs>
      <w:spacing w:before="0" w:after="20"/>
      <w:ind w:left="720" w:hanging="720"/>
    </w:pPr>
  </w:style>
  <w:style w:type="paragraph" w:customStyle="1" w:styleId="En-tte-Pieddepagedroite-ARES">
    <w:name w:val="En-tête - Pied de page droite - ARES"/>
    <w:uiPriority w:val="18"/>
    <w:rsid w:val="00AD1BD0"/>
    <w:pPr>
      <w:spacing w:before="0" w:after="0" w:line="240" w:lineRule="auto"/>
      <w:ind w:left="-425" w:right="-737"/>
      <w:jc w:val="right"/>
    </w:pPr>
    <w:rPr>
      <w:caps/>
      <w:sz w:val="13"/>
      <w:szCs w:val="13"/>
      <w:lang w:eastAsia="nl-NL"/>
    </w:rPr>
  </w:style>
  <w:style w:type="paragraph" w:customStyle="1" w:styleId="Sous-titredudocument-ARES">
    <w:name w:val="Sous-titre du document - ARES"/>
    <w:basedOn w:val="Titredudocument-ARES"/>
    <w:next w:val="Normal"/>
    <w:uiPriority w:val="12"/>
    <w:qFormat/>
    <w:rsid w:val="002C190E"/>
    <w:pPr>
      <w:spacing w:before="120"/>
    </w:pPr>
    <w:rPr>
      <w:rFonts w:ascii="Arial" w:hAnsi="Arial"/>
      <w:b/>
      <w:sz w:val="28"/>
      <w:szCs w:val="24"/>
    </w:rPr>
  </w:style>
  <w:style w:type="paragraph" w:styleId="En-ttedetabledesmatires">
    <w:name w:val="TOC Heading"/>
    <w:basedOn w:val="Titre1"/>
    <w:next w:val="Normal"/>
    <w:uiPriority w:val="39"/>
    <w:semiHidden/>
    <w:qFormat/>
    <w:locked/>
    <w:rsid w:val="003B0ADD"/>
    <w:p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next w:val="Sous-titredudocument-ARES"/>
    <w:uiPriority w:val="11"/>
    <w:qFormat/>
    <w:rsid w:val="00EA09C9"/>
    <w:pPr>
      <w:spacing w:before="300" w:after="120" w:line="240" w:lineRule="auto"/>
      <w:jc w:val="center"/>
    </w:pPr>
    <w:rPr>
      <w:rFonts w:ascii="Arial Black" w:eastAsiaTheme="minorHAnsi" w:hAnsi="Arial Black"/>
      <w:caps/>
      <w:sz w:val="32"/>
      <w:szCs w:val="80"/>
      <w:lang w:eastAsia="en-US"/>
    </w:rPr>
  </w:style>
  <w:style w:type="paragraph" w:styleId="Pieddepage">
    <w:name w:val="footer"/>
    <w:basedOn w:val="Normal"/>
    <w:link w:val="PieddepageCar"/>
    <w:uiPriority w:val="99"/>
    <w:semiHidden/>
    <w:locked/>
    <w:rsid w:val="00940F8F"/>
    <w:pPr>
      <w:tabs>
        <w:tab w:val="center" w:pos="4320"/>
        <w:tab w:val="right" w:pos="8640"/>
      </w:tabs>
    </w:pPr>
  </w:style>
  <w:style w:type="character" w:customStyle="1" w:styleId="PieddepageCar">
    <w:name w:val="Pied de page Car"/>
    <w:basedOn w:val="Policepardfaut"/>
    <w:link w:val="Pieddepage"/>
    <w:uiPriority w:val="99"/>
    <w:semiHidden/>
    <w:rsid w:val="006F56B9"/>
    <w:rPr>
      <w:rFonts w:eastAsiaTheme="minorHAnsi" w:cs="Arial"/>
      <w:lang w:eastAsia="en-US"/>
    </w:rPr>
  </w:style>
  <w:style w:type="character" w:styleId="Appelnotedebasdep">
    <w:name w:val="footnote reference"/>
    <w:basedOn w:val="Policepardfaut"/>
    <w:semiHidden/>
    <w:rsid w:val="00940F8F"/>
    <w:rPr>
      <w:vertAlign w:val="superscript"/>
    </w:rPr>
  </w:style>
  <w:style w:type="paragraph" w:customStyle="1" w:styleId="Titredelatabledesmatires-ARES">
    <w:name w:val="Titre de la table des matières - ARES"/>
    <w:next w:val="Normal"/>
    <w:uiPriority w:val="25"/>
    <w:qFormat/>
    <w:rsid w:val="007F0172"/>
    <w:pPr>
      <w:spacing w:before="600" w:line="480" w:lineRule="exact"/>
    </w:pPr>
    <w:rPr>
      <w:rFonts w:ascii="Arial Black" w:hAnsi="Arial Black"/>
      <w:bCs/>
      <w:caps/>
      <w:color w:val="00A5BD"/>
      <w:spacing w:val="-10"/>
      <w:sz w:val="29"/>
      <w:szCs w:val="40"/>
      <w:lang w:eastAsia="en-US"/>
    </w:rPr>
  </w:style>
  <w:style w:type="paragraph" w:styleId="En-tte">
    <w:name w:val="header"/>
    <w:basedOn w:val="Normal"/>
    <w:link w:val="En-tteCar"/>
    <w:uiPriority w:val="99"/>
    <w:semiHidden/>
    <w:locked/>
    <w:rsid w:val="00172722"/>
    <w:pPr>
      <w:tabs>
        <w:tab w:val="center" w:pos="4536"/>
        <w:tab w:val="right" w:pos="9072"/>
      </w:tabs>
    </w:pPr>
  </w:style>
  <w:style w:type="character" w:customStyle="1" w:styleId="En-tteCar">
    <w:name w:val="En-tête Car"/>
    <w:basedOn w:val="Policepardfaut"/>
    <w:link w:val="En-tte"/>
    <w:uiPriority w:val="99"/>
    <w:semiHidden/>
    <w:rsid w:val="006F56B9"/>
    <w:rPr>
      <w:rFonts w:eastAsiaTheme="minorHAnsi" w:cs="Arial"/>
      <w:lang w:eastAsia="en-US"/>
    </w:rPr>
  </w:style>
  <w:style w:type="paragraph" w:styleId="Listenumros">
    <w:name w:val="List Number"/>
    <w:basedOn w:val="Normal"/>
    <w:uiPriority w:val="99"/>
    <w:semiHidden/>
    <w:locked/>
    <w:rsid w:val="00E31EF4"/>
    <w:pPr>
      <w:numPr>
        <w:numId w:val="1"/>
      </w:numPr>
      <w:contextualSpacing/>
    </w:pPr>
  </w:style>
  <w:style w:type="paragraph" w:styleId="TM1">
    <w:name w:val="toc 1"/>
    <w:basedOn w:val="Normal"/>
    <w:next w:val="Normal"/>
    <w:autoRedefine/>
    <w:uiPriority w:val="39"/>
    <w:rsid w:val="001A10D5"/>
    <w:pPr>
      <w:tabs>
        <w:tab w:val="right" w:leader="dot" w:pos="9072"/>
      </w:tabs>
      <w:spacing w:after="100" w:line="240" w:lineRule="auto"/>
      <w:ind w:left="851" w:hanging="851"/>
    </w:pPr>
    <w:rPr>
      <w:b/>
      <w:caps/>
    </w:rPr>
  </w:style>
  <w:style w:type="paragraph" w:customStyle="1" w:styleId="Ensavoir-ARES">
    <w:name w:val="En savoir + - ARES"/>
    <w:basedOn w:val="Normal"/>
    <w:next w:val="Normal"/>
    <w:link w:val="Ensavoir-ARESCar"/>
    <w:uiPriority w:val="10"/>
    <w:qFormat/>
    <w:rsid w:val="006F56B9"/>
    <w:pPr>
      <w:spacing w:before="300"/>
    </w:pPr>
    <w:rPr>
      <w:b/>
      <w:caps/>
    </w:rPr>
  </w:style>
  <w:style w:type="character" w:customStyle="1" w:styleId="Ensavoir-ARESCar">
    <w:name w:val="En savoir + - ARES Car"/>
    <w:basedOn w:val="Policepardfaut"/>
    <w:link w:val="Ensavoir-ARES"/>
    <w:uiPriority w:val="10"/>
    <w:rsid w:val="006F56B9"/>
    <w:rPr>
      <w:rFonts w:eastAsiaTheme="minorHAnsi" w:cs="Arial"/>
      <w:b/>
      <w:caps/>
      <w:lang w:eastAsia="en-US"/>
    </w:rPr>
  </w:style>
  <w:style w:type="paragraph" w:styleId="TM2">
    <w:name w:val="toc 2"/>
    <w:basedOn w:val="Normal"/>
    <w:next w:val="Normal"/>
    <w:autoRedefine/>
    <w:uiPriority w:val="39"/>
    <w:rsid w:val="001A10D5"/>
    <w:pPr>
      <w:tabs>
        <w:tab w:val="right" w:leader="dot" w:pos="9072"/>
      </w:tabs>
      <w:spacing w:before="100" w:after="100" w:line="240" w:lineRule="auto"/>
      <w:ind w:left="851" w:hanging="851"/>
    </w:pPr>
  </w:style>
  <w:style w:type="paragraph" w:styleId="TM3">
    <w:name w:val="toc 3"/>
    <w:basedOn w:val="Normal"/>
    <w:next w:val="Normal"/>
    <w:autoRedefine/>
    <w:uiPriority w:val="39"/>
    <w:rsid w:val="001A10D5"/>
    <w:pPr>
      <w:tabs>
        <w:tab w:val="right" w:leader="dot" w:pos="9072"/>
      </w:tabs>
      <w:spacing w:before="0" w:after="0" w:line="240" w:lineRule="auto"/>
      <w:ind w:left="851" w:hanging="851"/>
    </w:pPr>
    <w:rPr>
      <w:sz w:val="17"/>
      <w:szCs w:val="17"/>
    </w:rPr>
  </w:style>
  <w:style w:type="character" w:styleId="Lienhypertexte">
    <w:name w:val="Hyperlink"/>
    <w:basedOn w:val="Policepardfaut"/>
    <w:uiPriority w:val="99"/>
    <w:qFormat/>
    <w:locked/>
    <w:rsid w:val="00F21123"/>
    <w:rPr>
      <w:color w:val="00A5BD"/>
      <w:u w:val="single"/>
    </w:rPr>
  </w:style>
  <w:style w:type="character" w:styleId="Numrodepage">
    <w:name w:val="page number"/>
    <w:basedOn w:val="Policepardfaut"/>
    <w:uiPriority w:val="1"/>
    <w:semiHidden/>
    <w:locked/>
    <w:rsid w:val="00960EC7"/>
  </w:style>
  <w:style w:type="paragraph" w:customStyle="1" w:styleId="Datedudocument-Auteurs-Datedelappel-ARES">
    <w:name w:val="Date du document - Auteurs - Date de l'appel - ARES"/>
    <w:link w:val="Datedudocument-Auteurs-Datedelappel-ARESCar"/>
    <w:uiPriority w:val="34"/>
    <w:semiHidden/>
    <w:qFormat/>
    <w:rsid w:val="003B0ADD"/>
    <w:pPr>
      <w:jc w:val="right"/>
    </w:pPr>
    <w:rPr>
      <w:rFonts w:ascii="Verdana" w:hAnsi="Verdana"/>
      <w:b/>
      <w:szCs w:val="24"/>
      <w:lang w:eastAsia="nl-NL"/>
    </w:rPr>
  </w:style>
  <w:style w:type="character" w:customStyle="1" w:styleId="Datedudocument-Auteurs-Datedelappel-ARESCar">
    <w:name w:val="Date du document - Auteurs - Date de l'appel - ARES Car"/>
    <w:basedOn w:val="Policepardfaut"/>
    <w:link w:val="Datedudocument-Auteurs-Datedelappel-ARES"/>
    <w:uiPriority w:val="34"/>
    <w:semiHidden/>
    <w:rsid w:val="000757A5"/>
    <w:rPr>
      <w:rFonts w:ascii="Verdana" w:hAnsi="Verdana"/>
      <w:b/>
      <w:szCs w:val="24"/>
      <w:lang w:eastAsia="nl-NL"/>
    </w:rPr>
  </w:style>
  <w:style w:type="paragraph" w:styleId="Notedebasdepage">
    <w:name w:val="footnote text"/>
    <w:link w:val="NotedebasdepageCar"/>
    <w:autoRedefine/>
    <w:uiPriority w:val="19"/>
    <w:qFormat/>
    <w:rsid w:val="003A0526"/>
    <w:pPr>
      <w:spacing w:before="0" w:after="60" w:line="240" w:lineRule="auto"/>
    </w:pPr>
    <w:rPr>
      <w:rFonts w:eastAsia="Calibri"/>
      <w:sz w:val="16"/>
      <w:szCs w:val="16"/>
      <w:lang w:eastAsia="en-US"/>
    </w:rPr>
  </w:style>
  <w:style w:type="character" w:customStyle="1" w:styleId="NotedebasdepageCar">
    <w:name w:val="Note de bas de page Car"/>
    <w:basedOn w:val="Policepardfaut"/>
    <w:link w:val="Notedebasdepage"/>
    <w:uiPriority w:val="19"/>
    <w:rsid w:val="00D21DC4"/>
    <w:rPr>
      <w:rFonts w:eastAsia="Calibri" w:cs="Arial"/>
      <w:sz w:val="16"/>
      <w:szCs w:val="16"/>
      <w:lang w:eastAsia="en-US"/>
    </w:rPr>
  </w:style>
  <w:style w:type="paragraph" w:styleId="Explorateurdedocuments">
    <w:name w:val="Document Map"/>
    <w:basedOn w:val="Normal"/>
    <w:link w:val="ExplorateurdedocumentsCar"/>
    <w:uiPriority w:val="99"/>
    <w:semiHidden/>
    <w:unhideWhenUsed/>
    <w:locked/>
    <w:rsid w:val="00B2288A"/>
    <w:rPr>
      <w:rFonts w:cs="Tahoma"/>
      <w:sz w:val="16"/>
      <w:szCs w:val="16"/>
    </w:rPr>
  </w:style>
  <w:style w:type="character" w:customStyle="1" w:styleId="ExplorateurdedocumentsCar">
    <w:name w:val="Explorateur de documents Car"/>
    <w:basedOn w:val="Policepardfaut"/>
    <w:link w:val="Explorateurdedocuments"/>
    <w:uiPriority w:val="99"/>
    <w:semiHidden/>
    <w:rsid w:val="00B2288A"/>
    <w:rPr>
      <w:rFonts w:cs="Tahoma"/>
      <w:sz w:val="16"/>
      <w:szCs w:val="16"/>
      <w:lang w:eastAsia="en-US"/>
    </w:rPr>
  </w:style>
  <w:style w:type="paragraph" w:styleId="Textebrut">
    <w:name w:val="Plain Text"/>
    <w:basedOn w:val="Normal"/>
    <w:link w:val="TextebrutCar"/>
    <w:uiPriority w:val="99"/>
    <w:semiHidden/>
    <w:unhideWhenUsed/>
    <w:locked/>
    <w:rsid w:val="00591A83"/>
    <w:pPr>
      <w:spacing w:after="0"/>
    </w:pPr>
    <w:rPr>
      <w:rFonts w:ascii="Consolas" w:eastAsia="Calibri" w:hAnsi="Consolas"/>
      <w:sz w:val="21"/>
      <w:szCs w:val="21"/>
    </w:rPr>
  </w:style>
  <w:style w:type="character" w:customStyle="1" w:styleId="TextebrutCar">
    <w:name w:val="Texte brut Car"/>
    <w:basedOn w:val="Policepardfaut"/>
    <w:link w:val="Textebrut"/>
    <w:uiPriority w:val="99"/>
    <w:semiHidden/>
    <w:rsid w:val="00591A83"/>
    <w:rPr>
      <w:rFonts w:ascii="Consolas" w:eastAsia="Calibri" w:hAnsi="Consolas"/>
      <w:sz w:val="21"/>
      <w:szCs w:val="21"/>
      <w:lang w:eastAsia="en-US"/>
    </w:rPr>
  </w:style>
  <w:style w:type="paragraph" w:styleId="Notedefin">
    <w:name w:val="endnote text"/>
    <w:basedOn w:val="Normal"/>
    <w:link w:val="NotedefinCar"/>
    <w:uiPriority w:val="99"/>
    <w:semiHidden/>
    <w:unhideWhenUsed/>
    <w:locked/>
    <w:rsid w:val="008A0006"/>
    <w:rPr>
      <w:szCs w:val="20"/>
    </w:rPr>
  </w:style>
  <w:style w:type="character" w:customStyle="1" w:styleId="NotedefinCar">
    <w:name w:val="Note de fin Car"/>
    <w:basedOn w:val="Policepardfaut"/>
    <w:link w:val="Notedefin"/>
    <w:uiPriority w:val="99"/>
    <w:semiHidden/>
    <w:rsid w:val="008A0006"/>
    <w:rPr>
      <w:rFonts w:ascii="Verdana" w:hAnsi="Verdana"/>
      <w:lang w:eastAsia="nl-NL"/>
    </w:rPr>
  </w:style>
  <w:style w:type="character" w:styleId="Appeldenotedefin">
    <w:name w:val="endnote reference"/>
    <w:basedOn w:val="Policepardfaut"/>
    <w:uiPriority w:val="99"/>
    <w:semiHidden/>
    <w:unhideWhenUsed/>
    <w:locked/>
    <w:rsid w:val="008A0006"/>
    <w:rPr>
      <w:vertAlign w:val="superscript"/>
    </w:rPr>
  </w:style>
  <w:style w:type="paragraph" w:styleId="Corpsdetexte">
    <w:name w:val="Body Text"/>
    <w:basedOn w:val="Normal"/>
    <w:link w:val="CorpsdetexteCar"/>
    <w:uiPriority w:val="99"/>
    <w:semiHidden/>
    <w:locked/>
    <w:rsid w:val="00304B35"/>
    <w:pPr>
      <w:spacing w:after="120"/>
    </w:pPr>
    <w:rPr>
      <w:lang w:val="fr-FR" w:eastAsia="fr-FR"/>
    </w:rPr>
  </w:style>
  <w:style w:type="character" w:customStyle="1" w:styleId="CorpsdetexteCar">
    <w:name w:val="Corps de texte Car"/>
    <w:basedOn w:val="Policepardfaut"/>
    <w:link w:val="Corpsdetexte"/>
    <w:uiPriority w:val="99"/>
    <w:semiHidden/>
    <w:rsid w:val="00FD2B5E"/>
    <w:rPr>
      <w:szCs w:val="17"/>
      <w:lang w:val="fr-FR" w:eastAsia="fr-FR"/>
    </w:rPr>
  </w:style>
  <w:style w:type="character" w:styleId="lev">
    <w:name w:val="Strong"/>
    <w:basedOn w:val="Policepardfaut"/>
    <w:uiPriority w:val="1"/>
    <w:semiHidden/>
    <w:qFormat/>
    <w:locked/>
    <w:rsid w:val="003B0ADD"/>
    <w:rPr>
      <w:b/>
      <w:bCs/>
    </w:rPr>
  </w:style>
  <w:style w:type="character" w:customStyle="1" w:styleId="intertitres">
    <w:name w:val="intertitres"/>
    <w:basedOn w:val="Policepardfaut"/>
    <w:uiPriority w:val="1"/>
    <w:semiHidden/>
    <w:locked/>
    <w:rsid w:val="00151EA0"/>
  </w:style>
  <w:style w:type="paragraph" w:styleId="Textedebulles">
    <w:name w:val="Balloon Text"/>
    <w:basedOn w:val="Normal"/>
    <w:link w:val="TextedebullesCar"/>
    <w:uiPriority w:val="99"/>
    <w:semiHidden/>
    <w:unhideWhenUsed/>
    <w:locked/>
    <w:rsid w:val="00184129"/>
    <w:pPr>
      <w:spacing w:after="0"/>
    </w:pPr>
    <w:rPr>
      <w:rFonts w:cs="Tahoma"/>
      <w:sz w:val="16"/>
      <w:szCs w:val="16"/>
    </w:rPr>
  </w:style>
  <w:style w:type="character" w:customStyle="1" w:styleId="TextedebullesCar">
    <w:name w:val="Texte de bulles Car"/>
    <w:basedOn w:val="Policepardfaut"/>
    <w:link w:val="Textedebulles"/>
    <w:uiPriority w:val="99"/>
    <w:semiHidden/>
    <w:rsid w:val="00184129"/>
    <w:rPr>
      <w:rFonts w:ascii="Tahoma" w:hAnsi="Tahoma" w:cs="Tahoma"/>
      <w:sz w:val="16"/>
      <w:szCs w:val="16"/>
      <w:lang w:eastAsia="en-US"/>
    </w:rPr>
  </w:style>
  <w:style w:type="paragraph" w:styleId="TM4">
    <w:name w:val="toc 4"/>
    <w:basedOn w:val="Normal"/>
    <w:next w:val="Normal"/>
    <w:autoRedefine/>
    <w:uiPriority w:val="39"/>
    <w:rsid w:val="000C2E85"/>
    <w:pPr>
      <w:tabs>
        <w:tab w:val="left" w:pos="1843"/>
        <w:tab w:val="right" w:leader="dot" w:pos="9072"/>
      </w:tabs>
      <w:spacing w:before="60" w:after="0" w:line="240" w:lineRule="auto"/>
      <w:ind w:left="1843" w:right="567" w:hanging="851"/>
    </w:pPr>
    <w:rPr>
      <w:sz w:val="14"/>
    </w:rPr>
  </w:style>
  <w:style w:type="paragraph" w:styleId="TM5">
    <w:name w:val="toc 5"/>
    <w:basedOn w:val="TM6"/>
    <w:next w:val="Normal"/>
    <w:autoRedefine/>
    <w:uiPriority w:val="39"/>
    <w:rsid w:val="000C2E85"/>
    <w:pPr>
      <w:tabs>
        <w:tab w:val="left" w:pos="2127"/>
      </w:tabs>
      <w:spacing w:before="60" w:after="60"/>
      <w:ind w:hanging="284"/>
    </w:pPr>
  </w:style>
  <w:style w:type="character" w:styleId="Marquedecommentaire">
    <w:name w:val="annotation reference"/>
    <w:basedOn w:val="Policepardfaut"/>
    <w:uiPriority w:val="99"/>
    <w:semiHidden/>
    <w:unhideWhenUsed/>
    <w:locked/>
    <w:rsid w:val="00FA53F6"/>
    <w:rPr>
      <w:sz w:val="16"/>
      <w:szCs w:val="16"/>
    </w:rPr>
  </w:style>
  <w:style w:type="paragraph" w:styleId="Commentaire">
    <w:name w:val="annotation text"/>
    <w:basedOn w:val="Normal"/>
    <w:link w:val="CommentaireCar"/>
    <w:uiPriority w:val="99"/>
    <w:semiHidden/>
    <w:unhideWhenUsed/>
    <w:locked/>
    <w:rsid w:val="00FA53F6"/>
    <w:rPr>
      <w:szCs w:val="20"/>
    </w:rPr>
  </w:style>
  <w:style w:type="character" w:customStyle="1" w:styleId="CommentaireCar">
    <w:name w:val="Commentaire Car"/>
    <w:basedOn w:val="Policepardfaut"/>
    <w:link w:val="Commentaire"/>
    <w:uiPriority w:val="99"/>
    <w:semiHidden/>
    <w:rsid w:val="00FA53F6"/>
    <w:rPr>
      <w:rFonts w:ascii="Verdana" w:hAnsi="Verdana"/>
      <w:lang w:eastAsia="en-US"/>
    </w:rPr>
  </w:style>
  <w:style w:type="paragraph" w:styleId="Objetducommentaire">
    <w:name w:val="annotation subject"/>
    <w:basedOn w:val="Commentaire"/>
    <w:next w:val="Commentaire"/>
    <w:link w:val="ObjetducommentaireCar"/>
    <w:uiPriority w:val="99"/>
    <w:semiHidden/>
    <w:unhideWhenUsed/>
    <w:locked/>
    <w:rsid w:val="00FA53F6"/>
    <w:rPr>
      <w:b/>
      <w:bCs/>
    </w:rPr>
  </w:style>
  <w:style w:type="character" w:customStyle="1" w:styleId="ObjetducommentaireCar">
    <w:name w:val="Objet du commentaire Car"/>
    <w:basedOn w:val="CommentaireCar"/>
    <w:link w:val="Objetducommentaire"/>
    <w:uiPriority w:val="99"/>
    <w:semiHidden/>
    <w:rsid w:val="00FA53F6"/>
    <w:rPr>
      <w:rFonts w:ascii="Verdana" w:hAnsi="Verdana"/>
      <w:b/>
      <w:bCs/>
      <w:lang w:eastAsia="en-US"/>
    </w:rPr>
  </w:style>
  <w:style w:type="paragraph" w:styleId="Rvision">
    <w:name w:val="Revision"/>
    <w:hidden/>
    <w:uiPriority w:val="99"/>
    <w:semiHidden/>
    <w:rsid w:val="00FA53F6"/>
    <w:rPr>
      <w:rFonts w:ascii="Verdana" w:hAnsi="Verdana"/>
      <w:szCs w:val="24"/>
      <w:lang w:eastAsia="en-US"/>
    </w:rPr>
  </w:style>
  <w:style w:type="paragraph" w:styleId="TM6">
    <w:name w:val="toc 6"/>
    <w:basedOn w:val="Normal"/>
    <w:next w:val="Normal"/>
    <w:autoRedefine/>
    <w:uiPriority w:val="39"/>
    <w:rsid w:val="000C2E85"/>
    <w:pPr>
      <w:tabs>
        <w:tab w:val="left" w:pos="2268"/>
        <w:tab w:val="right" w:leader="dot" w:pos="9072"/>
      </w:tabs>
      <w:spacing w:before="0" w:after="0" w:line="240" w:lineRule="auto"/>
      <w:ind w:left="2268" w:right="567" w:hanging="141"/>
    </w:pPr>
    <w:rPr>
      <w:sz w:val="14"/>
    </w:rPr>
  </w:style>
  <w:style w:type="paragraph" w:styleId="TM7">
    <w:name w:val="toc 7"/>
    <w:basedOn w:val="Normal"/>
    <w:next w:val="Normal"/>
    <w:autoRedefine/>
    <w:uiPriority w:val="39"/>
    <w:semiHidden/>
    <w:rsid w:val="00813E83"/>
    <w:pPr>
      <w:spacing w:after="100"/>
      <w:ind w:left="1320"/>
    </w:pPr>
    <w:rPr>
      <w:rFonts w:ascii="Calibri" w:hAnsi="Calibri"/>
    </w:rPr>
  </w:style>
  <w:style w:type="paragraph" w:styleId="TM8">
    <w:name w:val="toc 8"/>
    <w:basedOn w:val="Normal"/>
    <w:next w:val="Normal"/>
    <w:autoRedefine/>
    <w:uiPriority w:val="39"/>
    <w:semiHidden/>
    <w:rsid w:val="00813E83"/>
    <w:pPr>
      <w:spacing w:after="100"/>
      <w:ind w:left="1540"/>
    </w:pPr>
    <w:rPr>
      <w:rFonts w:ascii="Calibri" w:hAnsi="Calibri"/>
    </w:rPr>
  </w:style>
  <w:style w:type="paragraph" w:styleId="TM9">
    <w:name w:val="toc 9"/>
    <w:basedOn w:val="Normal"/>
    <w:next w:val="Normal"/>
    <w:autoRedefine/>
    <w:uiPriority w:val="39"/>
    <w:semiHidden/>
    <w:rsid w:val="00813E83"/>
    <w:pPr>
      <w:spacing w:after="100"/>
      <w:ind w:left="1760"/>
    </w:pPr>
    <w:rPr>
      <w:rFonts w:ascii="Calibri" w:hAnsi="Calibri"/>
    </w:rPr>
  </w:style>
  <w:style w:type="character" w:styleId="Textedelespacerserv">
    <w:name w:val="Placeholder Text"/>
    <w:basedOn w:val="Policepardfaut"/>
    <w:uiPriority w:val="99"/>
    <w:semiHidden/>
    <w:locked/>
    <w:rsid w:val="00127B9B"/>
    <w:rPr>
      <w:color w:val="808080"/>
    </w:rPr>
  </w:style>
  <w:style w:type="character" w:styleId="Lienhypertextesuivivisit">
    <w:name w:val="FollowedHyperlink"/>
    <w:basedOn w:val="Policepardfaut"/>
    <w:uiPriority w:val="99"/>
    <w:semiHidden/>
    <w:unhideWhenUsed/>
    <w:locked/>
    <w:rsid w:val="00127B9B"/>
    <w:rPr>
      <w:color w:val="800080"/>
      <w:u w:val="single"/>
    </w:rPr>
  </w:style>
  <w:style w:type="paragraph" w:styleId="Listenumros2">
    <w:name w:val="List Number 2"/>
    <w:basedOn w:val="Normal"/>
    <w:uiPriority w:val="99"/>
    <w:semiHidden/>
    <w:locked/>
    <w:rsid w:val="00E31EF4"/>
    <w:pPr>
      <w:numPr>
        <w:numId w:val="2"/>
      </w:numPr>
      <w:contextualSpacing/>
    </w:pPr>
  </w:style>
  <w:style w:type="paragraph" w:customStyle="1" w:styleId="Normalsansespaceaprs-ARES">
    <w:name w:val="Normal sans espace après § - ARES"/>
    <w:basedOn w:val="Sansinterligne"/>
    <w:uiPriority w:val="1"/>
    <w:qFormat/>
    <w:rsid w:val="001A10D5"/>
    <w:pPr>
      <w:spacing w:line="300" w:lineRule="atLeast"/>
    </w:pPr>
  </w:style>
  <w:style w:type="table" w:styleId="Grilledetableau8">
    <w:name w:val="Table Grid 8"/>
    <w:basedOn w:val="TableauNormal"/>
    <w:uiPriority w:val="99"/>
    <w:semiHidden/>
    <w:unhideWhenUsed/>
    <w:locked/>
    <w:rsid w:val="00F732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locked/>
    <w:rsid w:val="004166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rameclaire-Accent3">
    <w:name w:val="Light Shading Accent 3"/>
    <w:basedOn w:val="TableauNormal"/>
    <w:uiPriority w:val="60"/>
    <w:locked/>
    <w:rsid w:val="004166BD"/>
    <w:rPr>
      <w:color w:val="859A2A"/>
    </w:rPr>
    <w:tblPr>
      <w:tblStyleRowBandSize w:val="1"/>
      <w:tblStyleColBandSize w:val="1"/>
      <w:tblBorders>
        <w:top w:val="single" w:sz="8" w:space="0" w:color="B0CA3D"/>
        <w:bottom w:val="single" w:sz="8" w:space="0" w:color="B0CA3D"/>
      </w:tblBorders>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Grilleclaire-Accent3">
    <w:name w:val="Light Grid Accent 3"/>
    <w:basedOn w:val="TableauNormal"/>
    <w:uiPriority w:val="62"/>
    <w:locked/>
    <w:rsid w:val="004166BD"/>
    <w:tblPr>
      <w:tblStyleRowBandSize w:val="1"/>
      <w:tblStyleColBandSize w:val="1"/>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Pr>
    <w:tblStylePr w:type="firstRow">
      <w:pPr>
        <w:spacing w:before="0" w:after="0" w:line="240" w:lineRule="auto"/>
      </w:pPr>
      <w:rPr>
        <w:rFonts w:ascii="Tahoma" w:eastAsia="Times New Roman" w:hAnsi="Tahoma"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Tahoma" w:eastAsia="Times New Roman" w:hAnsi="Tahoma"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Listeclaire-Accent4">
    <w:name w:val="Light List Accent 4"/>
    <w:basedOn w:val="TableauNormal"/>
    <w:uiPriority w:val="61"/>
    <w:locked/>
    <w:rsid w:val="004166BD"/>
    <w:tblPr>
      <w:tblStyleRowBandSize w:val="1"/>
      <w:tblStyleColBandSize w:val="1"/>
      <w:tblBorders>
        <w:top w:val="single" w:sz="8" w:space="0" w:color="EABF45"/>
        <w:left w:val="single" w:sz="8" w:space="0" w:color="EABF45"/>
        <w:bottom w:val="single" w:sz="8" w:space="0" w:color="EABF45"/>
        <w:right w:val="single" w:sz="8" w:space="0" w:color="EABF45"/>
      </w:tblBorders>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Grilledutableau">
    <w:name w:val="Table Grid"/>
    <w:basedOn w:val="TableauNormal"/>
    <w:uiPriority w:val="59"/>
    <w:rsid w:val="00EE51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Table Simple 1"/>
    <w:basedOn w:val="TableauNormal"/>
    <w:uiPriority w:val="99"/>
    <w:semiHidden/>
    <w:unhideWhenUsed/>
    <w:locked/>
    <w:rsid w:val="004F0FC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hmedutableau">
    <w:name w:val="Table Theme"/>
    <w:basedOn w:val="TableauNormal"/>
    <w:uiPriority w:val="99"/>
    <w:semiHidden/>
    <w:unhideWhenUsed/>
    <w:locked/>
    <w:rsid w:val="00B9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semiHidden/>
    <w:locked/>
    <w:rsid w:val="00A05A30"/>
    <w:rPr>
      <w:b/>
      <w:bCs/>
      <w:smallCaps/>
      <w:spacing w:val="5"/>
    </w:rPr>
  </w:style>
  <w:style w:type="paragraph" w:customStyle="1" w:styleId="Rtroactes-Proposition-Dcision-Avis-ARES">
    <w:name w:val="Rétroactes - Proposition - Décision - Avis - ARES"/>
    <w:basedOn w:val="Normal"/>
    <w:next w:val="Normal"/>
    <w:uiPriority w:val="22"/>
    <w:qFormat/>
    <w:rsid w:val="00F31194"/>
    <w:pPr>
      <w:spacing w:before="400"/>
      <w:jc w:val="left"/>
    </w:pPr>
    <w:rPr>
      <w:b/>
      <w:color w:val="FFFFFF" w:themeColor="background1"/>
      <w:sz w:val="20"/>
      <w:bdr w:val="single" w:sz="12" w:space="0" w:color="auto"/>
      <w:shd w:val="clear" w:color="auto" w:fill="000000" w:themeFill="text1"/>
    </w:rPr>
  </w:style>
  <w:style w:type="paragraph" w:customStyle="1" w:styleId="TITRE3-ARES">
    <w:name w:val="TITRE 3 - ARES"/>
    <w:basedOn w:val="Titre3"/>
    <w:next w:val="Normal"/>
    <w:uiPriority w:val="6"/>
    <w:qFormat/>
    <w:rsid w:val="007013CF"/>
    <w:pPr>
      <w:keepNext/>
      <w:keepLines/>
      <w:numPr>
        <w:ilvl w:val="2"/>
        <w:numId w:val="6"/>
      </w:numPr>
      <w:spacing w:before="480"/>
    </w:pPr>
  </w:style>
  <w:style w:type="paragraph" w:customStyle="1" w:styleId="TITRE4-ARES">
    <w:name w:val="TITRE 4 - ARES"/>
    <w:basedOn w:val="Titre4"/>
    <w:next w:val="Normal"/>
    <w:uiPriority w:val="7"/>
    <w:qFormat/>
    <w:rsid w:val="007013CF"/>
    <w:pPr>
      <w:keepNext/>
      <w:keepLines/>
      <w:numPr>
        <w:ilvl w:val="3"/>
        <w:numId w:val="6"/>
      </w:numPr>
      <w:spacing w:before="400"/>
    </w:pPr>
  </w:style>
  <w:style w:type="paragraph" w:customStyle="1" w:styleId="TITRE5-ARES">
    <w:name w:val="TITRE 5 - ARES"/>
    <w:basedOn w:val="Titre5"/>
    <w:next w:val="Normal"/>
    <w:uiPriority w:val="8"/>
    <w:qFormat/>
    <w:rsid w:val="007013CF"/>
    <w:pPr>
      <w:keepNext/>
      <w:keepLines/>
      <w:numPr>
        <w:ilvl w:val="4"/>
        <w:numId w:val="6"/>
      </w:numPr>
    </w:pPr>
  </w:style>
  <w:style w:type="paragraph" w:customStyle="1" w:styleId="TITRE1-ARES">
    <w:name w:val="TITRE 1 - ARES"/>
    <w:basedOn w:val="Titre1"/>
    <w:next w:val="Normal"/>
    <w:uiPriority w:val="4"/>
    <w:qFormat/>
    <w:rsid w:val="007013CF"/>
    <w:pPr>
      <w:tabs>
        <w:tab w:val="num" w:pos="720"/>
      </w:tabs>
      <w:spacing w:before="600" w:line="480" w:lineRule="exact"/>
      <w:ind w:left="720" w:hanging="720"/>
    </w:pPr>
    <w:rPr>
      <w:lang w:val="en-US"/>
    </w:rPr>
  </w:style>
  <w:style w:type="paragraph" w:customStyle="1" w:styleId="En-tte-Pieddepagegauche-ARES">
    <w:name w:val="En-tête - Pied de page gauche - ARES"/>
    <w:basedOn w:val="En-tte-Pieddepagedroite-ARES"/>
    <w:uiPriority w:val="17"/>
    <w:rsid w:val="008618F8"/>
    <w:pPr>
      <w:ind w:left="-624" w:right="-624"/>
      <w:jc w:val="left"/>
    </w:pPr>
  </w:style>
  <w:style w:type="table" w:styleId="Grillecouleur-Accent5">
    <w:name w:val="Colorful Grid Accent 5"/>
    <w:basedOn w:val="TableauNormal"/>
    <w:uiPriority w:val="73"/>
    <w:locked/>
    <w:rsid w:val="00672448"/>
    <w:rPr>
      <w:color w:val="000000" w:themeColor="text1"/>
    </w:rPr>
    <w:tblPr>
      <w:tblStyleRowBandSize w:val="1"/>
      <w:tblStyleColBandSize w:val="1"/>
      <w:tblBorders>
        <w:insideH w:val="single" w:sz="4" w:space="0" w:color="FFFFFF" w:themeColor="background1"/>
      </w:tblBorders>
    </w:tblPr>
    <w:tcPr>
      <w:shd w:val="clear" w:color="auto" w:fill="FBFAD1" w:themeFill="accent5" w:themeFillTint="33"/>
    </w:tcPr>
    <w:tblStylePr w:type="firstRow">
      <w:rPr>
        <w:b/>
        <w:bCs/>
      </w:rPr>
      <w:tblPr/>
      <w:tcPr>
        <w:shd w:val="clear" w:color="auto" w:fill="F7F5A3" w:themeFill="accent5" w:themeFillTint="66"/>
      </w:tcPr>
    </w:tblStylePr>
    <w:tblStylePr w:type="lastRow">
      <w:rPr>
        <w:b/>
        <w:bCs/>
        <w:color w:val="000000" w:themeColor="text1"/>
      </w:rPr>
      <w:tblPr/>
      <w:tcPr>
        <w:shd w:val="clear" w:color="auto" w:fill="F7F5A3" w:themeFill="accent5" w:themeFillTint="66"/>
      </w:tcPr>
    </w:tblStylePr>
    <w:tblStylePr w:type="firstCol">
      <w:rPr>
        <w:color w:val="FFFFFF" w:themeColor="background1"/>
      </w:rPr>
      <w:tblPr/>
      <w:tcPr>
        <w:shd w:val="clear" w:color="auto" w:fill="B4B10F" w:themeFill="accent5" w:themeFillShade="BF"/>
      </w:tcPr>
    </w:tblStylePr>
    <w:tblStylePr w:type="lastCol">
      <w:rPr>
        <w:color w:val="FFFFFF" w:themeColor="background1"/>
      </w:rPr>
      <w:tblPr/>
      <w:tcPr>
        <w:shd w:val="clear" w:color="auto" w:fill="B4B10F" w:themeFill="accent5" w:themeFillShade="BF"/>
      </w:tcPr>
    </w:tblStylePr>
    <w:tblStylePr w:type="band1Vert">
      <w:tblPr/>
      <w:tcPr>
        <w:shd w:val="clear" w:color="auto" w:fill="F5F38C" w:themeFill="accent5" w:themeFillTint="7F"/>
      </w:tcPr>
    </w:tblStylePr>
    <w:tblStylePr w:type="band1Horz">
      <w:tblPr/>
      <w:tcPr>
        <w:shd w:val="clear" w:color="auto" w:fill="F5F38C" w:themeFill="accent5" w:themeFillTint="7F"/>
      </w:tcPr>
    </w:tblStylePr>
  </w:style>
  <w:style w:type="paragraph" w:styleId="Paragraphedeliste">
    <w:name w:val="List Paragraph"/>
    <w:basedOn w:val="Normal"/>
    <w:uiPriority w:val="34"/>
    <w:qFormat/>
    <w:locked/>
    <w:rsid w:val="00F435CC"/>
    <w:pPr>
      <w:ind w:left="720"/>
      <w:contextualSpacing/>
    </w:pPr>
  </w:style>
  <w:style w:type="paragraph" w:customStyle="1" w:styleId="TITRE6-ARES">
    <w:name w:val="TITRE 6 - ARES"/>
    <w:basedOn w:val="Titre6"/>
    <w:next w:val="Normal"/>
    <w:uiPriority w:val="9"/>
    <w:qFormat/>
    <w:rsid w:val="007013CF"/>
    <w:pPr>
      <w:keepNext/>
      <w:keepLines/>
      <w:numPr>
        <w:ilvl w:val="5"/>
        <w:numId w:val="6"/>
      </w:numPr>
    </w:pPr>
  </w:style>
  <w:style w:type="paragraph" w:styleId="NormalWeb">
    <w:name w:val="Normal (Web)"/>
    <w:basedOn w:val="Normal"/>
    <w:uiPriority w:val="99"/>
    <w:semiHidden/>
    <w:locked/>
    <w:rsid w:val="00E30C1A"/>
    <w:pPr>
      <w:spacing w:before="100" w:beforeAutospacing="1" w:after="100" w:afterAutospacing="1"/>
    </w:pPr>
    <w:rPr>
      <w:rFonts w:ascii="Times New Roman" w:hAnsi="Times New Roman" w:cs="Times New Roman"/>
      <w:sz w:val="24"/>
      <w:szCs w:val="24"/>
    </w:rPr>
  </w:style>
  <w:style w:type="numbering" w:customStyle="1" w:styleId="StyledelistepucesARES">
    <w:name w:val="Style de liste à puces ARES"/>
    <w:uiPriority w:val="99"/>
    <w:rsid w:val="00694C9E"/>
  </w:style>
  <w:style w:type="numbering" w:customStyle="1" w:styleId="Styledelistenumrote-ARES">
    <w:name w:val="Style de liste numérotée - ARES"/>
    <w:uiPriority w:val="99"/>
    <w:rsid w:val="009A55CE"/>
  </w:style>
  <w:style w:type="table" w:customStyle="1" w:styleId="Trameclaire-Accent11">
    <w:name w:val="Trame claire - Accent 11"/>
    <w:basedOn w:val="TableauNormal"/>
    <w:uiPriority w:val="60"/>
    <w:locked/>
    <w:rsid w:val="00586C9A"/>
    <w:pPr>
      <w:spacing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styleId="Trameclaire-Accent2">
    <w:name w:val="Light Shading Accent 2"/>
    <w:basedOn w:val="TableauNormal"/>
    <w:uiPriority w:val="60"/>
    <w:locked/>
    <w:rsid w:val="00586C9A"/>
    <w:pPr>
      <w:spacing w:after="0" w:line="240" w:lineRule="auto"/>
    </w:pPr>
    <w:rPr>
      <w:color w:val="003F53" w:themeColor="accent2" w:themeShade="BF"/>
    </w:rPr>
    <w:tblPr>
      <w:tblStyleRowBandSize w:val="1"/>
      <w:tblStyleColBandSize w:val="1"/>
      <w:tblBorders>
        <w:top w:val="single" w:sz="8" w:space="0" w:color="005670" w:themeColor="accent2"/>
        <w:bottom w:val="single" w:sz="8" w:space="0" w:color="005670" w:themeColor="accent2"/>
      </w:tblBorders>
    </w:tblPr>
    <w:tblStylePr w:type="fir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la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7FF" w:themeFill="accent2" w:themeFillTint="3F"/>
      </w:tcPr>
    </w:tblStylePr>
    <w:tblStylePr w:type="band1Horz">
      <w:tblPr/>
      <w:tcPr>
        <w:tcBorders>
          <w:left w:val="nil"/>
          <w:right w:val="nil"/>
          <w:insideH w:val="nil"/>
          <w:insideV w:val="nil"/>
        </w:tcBorders>
        <w:shd w:val="clear" w:color="auto" w:fill="9CE7FF" w:themeFill="accent2" w:themeFillTint="3F"/>
      </w:tcPr>
    </w:tblStylePr>
  </w:style>
  <w:style w:type="table" w:styleId="Trameclaire-Accent4">
    <w:name w:val="Light Shading Accent 4"/>
    <w:basedOn w:val="TableauNormal"/>
    <w:uiPriority w:val="60"/>
    <w:locked/>
    <w:rsid w:val="00586C9A"/>
    <w:pPr>
      <w:spacing w:after="0" w:line="240" w:lineRule="auto"/>
    </w:pPr>
    <w:rPr>
      <w:color w:val="DA8D06" w:themeColor="accent4" w:themeShade="BF"/>
    </w:rPr>
    <w:tblPr>
      <w:tblStyleRowBandSize w:val="1"/>
      <w:tblStyleColBandSize w:val="1"/>
      <w:tblBorders>
        <w:top w:val="single" w:sz="8" w:space="0" w:color="F9B233" w:themeColor="accent4"/>
        <w:bottom w:val="single" w:sz="8" w:space="0" w:color="F9B233" w:themeColor="accent4"/>
      </w:tblBorders>
    </w:tblPr>
    <w:tblStylePr w:type="fir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la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paragraph" w:customStyle="1" w:styleId="Sous-titre2dudocument-ARES">
    <w:name w:val="Sous-titre 2 du document - ARES"/>
    <w:basedOn w:val="Normalsansespaceaprs-ARES"/>
    <w:uiPriority w:val="13"/>
    <w:qFormat/>
    <w:rsid w:val="003765D9"/>
    <w:pPr>
      <w:jc w:val="center"/>
    </w:pPr>
  </w:style>
  <w:style w:type="paragraph" w:customStyle="1" w:styleId="Intitulavis-ARES">
    <w:name w:val="Intitulé avis - ARES"/>
    <w:uiPriority w:val="21"/>
    <w:qFormat/>
    <w:rsid w:val="00E93C4C"/>
    <w:pPr>
      <w:pBdr>
        <w:top w:val="single" w:sz="24" w:space="1" w:color="00A5BD"/>
        <w:bottom w:val="single" w:sz="24" w:space="1" w:color="00A5BD"/>
      </w:pBdr>
      <w:shd w:val="clear" w:color="auto" w:fill="00A5BD"/>
      <w:spacing w:before="0" w:after="0" w:line="480" w:lineRule="exact"/>
      <w:jc w:val="center"/>
    </w:pPr>
    <w:rPr>
      <w:b/>
      <w:bCs/>
      <w:color w:val="FFFFFF" w:themeColor="background1"/>
      <w:sz w:val="32"/>
      <w:szCs w:val="40"/>
      <w:bdr w:val="single" w:sz="36" w:space="0" w:color="00A5BD"/>
      <w:lang w:eastAsia="en-US"/>
    </w:rPr>
  </w:style>
  <w:style w:type="paragraph" w:customStyle="1" w:styleId="Intitulnote-ARES">
    <w:name w:val="Intitulé note - ARES"/>
    <w:basedOn w:val="Sous-titredudocument-ARES"/>
    <w:uiPriority w:val="20"/>
    <w:qFormat/>
    <w:rsid w:val="00AF612E"/>
    <w:rPr>
      <w:caps w:val="0"/>
    </w:rPr>
  </w:style>
  <w:style w:type="paragraph" w:customStyle="1" w:styleId="Pieddepagegauche-ARES">
    <w:name w:val="Pied de page gauche - ARES"/>
    <w:basedOn w:val="Normal"/>
    <w:uiPriority w:val="99"/>
    <w:semiHidden/>
    <w:qFormat/>
    <w:rsid w:val="003C0004"/>
    <w:pPr>
      <w:spacing w:before="0" w:after="0" w:line="240" w:lineRule="auto"/>
      <w:ind w:left="-737" w:right="-737"/>
      <w:jc w:val="left"/>
    </w:pPr>
    <w:rPr>
      <w:rFonts w:eastAsia="SimSun"/>
      <w:caps/>
      <w:sz w:val="13"/>
      <w:szCs w:val="13"/>
      <w:lang w:eastAsia="nl-NL"/>
    </w:rPr>
  </w:style>
  <w:style w:type="table" w:customStyle="1" w:styleId="Trameclaire-Accent12">
    <w:name w:val="Trame claire - Accent 12"/>
    <w:basedOn w:val="TableauNormal"/>
    <w:uiPriority w:val="60"/>
    <w:locked/>
    <w:rsid w:val="003C1208"/>
    <w:pPr>
      <w:spacing w:before="0"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customStyle="1" w:styleId="Ombrageclair1">
    <w:name w:val="Ombrage clair1"/>
    <w:basedOn w:val="TableauNormal"/>
    <w:uiPriority w:val="60"/>
    <w:locked/>
    <w:rsid w:val="003C12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auNormal"/>
    <w:uiPriority w:val="61"/>
    <w:locked/>
    <w:rsid w:val="002656D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ARES">
    <w:name w:val="Tableau - ARES"/>
    <w:basedOn w:val="Grilledutableau"/>
    <w:uiPriority w:val="99"/>
    <w:qFormat/>
    <w:rsid w:val="00BC1454"/>
    <w:pPr>
      <w:spacing w:before="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rPr>
        <w:caps/>
        <w:smallCaps w:val="0"/>
        <w:color w:val="FFFFFF" w:themeColor="background1"/>
      </w:rPr>
      <w:tblPr/>
      <w:trPr>
        <w:tblHeader/>
      </w:trPr>
      <w:tcPr>
        <w:shd w:val="clear" w:color="auto" w:fill="00A5BD"/>
        <w:tcMar>
          <w:top w:w="57" w:type="dxa"/>
          <w:left w:w="108" w:type="dxa"/>
          <w:bottom w:w="57" w:type="dxa"/>
          <w:right w:w="108" w:type="dxa"/>
        </w:tcMar>
      </w:tcPr>
    </w:tblStylePr>
  </w:style>
  <w:style w:type="paragraph" w:customStyle="1" w:styleId="OJNiveau2-ARES">
    <w:name w:val="OJ Niveau 2 - ARES"/>
    <w:basedOn w:val="Normal"/>
    <w:uiPriority w:val="15"/>
    <w:semiHidden/>
    <w:qFormat/>
    <w:rsid w:val="00E07435"/>
    <w:pPr>
      <w:tabs>
        <w:tab w:val="num" w:pos="1440"/>
      </w:tabs>
      <w:spacing w:before="80" w:after="80"/>
      <w:ind w:left="1440" w:hanging="720"/>
    </w:pPr>
    <w:rPr>
      <w:bCs/>
      <w:sz w:val="22"/>
      <w:szCs w:val="22"/>
    </w:rPr>
  </w:style>
  <w:style w:type="paragraph" w:customStyle="1" w:styleId="OJNiveau3-ARES">
    <w:name w:val="OJ Niveau 3 - ARES"/>
    <w:basedOn w:val="Normal"/>
    <w:uiPriority w:val="16"/>
    <w:semiHidden/>
    <w:qFormat/>
    <w:rsid w:val="00E07435"/>
    <w:pPr>
      <w:tabs>
        <w:tab w:val="num" w:pos="2160"/>
      </w:tabs>
      <w:spacing w:before="0" w:after="0" w:line="240" w:lineRule="exact"/>
      <w:ind w:left="2160" w:hanging="720"/>
    </w:pPr>
  </w:style>
  <w:style w:type="paragraph" w:customStyle="1" w:styleId="Datedudocument-ARES">
    <w:name w:val="Date du document - ARES"/>
    <w:basedOn w:val="Sous-titre2dudocument-ARES"/>
    <w:uiPriority w:val="15"/>
    <w:qFormat/>
    <w:rsid w:val="000757A5"/>
  </w:style>
  <w:style w:type="paragraph" w:customStyle="1" w:styleId="Version-Naturedudocument-ARES">
    <w:name w:val="Version - Nature du document - ARES"/>
    <w:basedOn w:val="Sous-titre2dudocument-ARES"/>
    <w:uiPriority w:val="14"/>
    <w:qFormat/>
    <w:rsid w:val="009B69AB"/>
  </w:style>
  <w:style w:type="character" w:customStyle="1" w:styleId="Titre1Car">
    <w:name w:val="Titre 1 Car"/>
    <w:basedOn w:val="Policepardfaut"/>
    <w:link w:val="Titre1"/>
    <w:uiPriority w:val="1"/>
    <w:rsid w:val="00E605DB"/>
    <w:rPr>
      <w:rFonts w:ascii="Arial Black" w:hAnsi="Arial Black"/>
      <w:bCs/>
      <w:caps/>
      <w:color w:val="00A5BD"/>
      <w:spacing w:val="-10"/>
      <w:sz w:val="29"/>
      <w:szCs w:val="29"/>
      <w:lang w:eastAsia="en-US"/>
    </w:rPr>
  </w:style>
  <w:style w:type="paragraph" w:customStyle="1" w:styleId="OJNiveau1-ARES">
    <w:name w:val="OJ Niveau 1 - ARES"/>
    <w:basedOn w:val="TITRE1-ARES"/>
    <w:uiPriority w:val="14"/>
    <w:semiHidden/>
    <w:qFormat/>
    <w:rsid w:val="0066569A"/>
    <w:pPr>
      <w:ind w:hanging="567"/>
    </w:pPr>
  </w:style>
  <w:style w:type="numbering" w:customStyle="1" w:styleId="StyledelistenumroteBECA-ARES">
    <w:name w:val="Style de liste numérotée BE / CA - ARES"/>
    <w:uiPriority w:val="99"/>
    <w:rsid w:val="00437F26"/>
  </w:style>
  <w:style w:type="paragraph" w:customStyle="1" w:styleId="OJniveau2-ARES0">
    <w:name w:val="OJ niveau 2 - ARES"/>
    <w:basedOn w:val="Normal"/>
    <w:link w:val="OJniveau2-ARESCar"/>
    <w:uiPriority w:val="99"/>
    <w:semiHidden/>
    <w:qFormat/>
    <w:rsid w:val="00E07435"/>
    <w:pPr>
      <w:spacing w:before="80" w:after="80"/>
    </w:pPr>
    <w:rPr>
      <w:bCs/>
      <w:sz w:val="22"/>
      <w:szCs w:val="22"/>
    </w:rPr>
  </w:style>
  <w:style w:type="paragraph" w:customStyle="1" w:styleId="OJBureauexcutifouCA-Niveau1-ARES">
    <w:name w:val="OJ Bureau exécutif ou CA - Niveau 1 - ARES"/>
    <w:basedOn w:val="OJniveau2-ARES0"/>
    <w:link w:val="OJBureauexcutifouCA-Niveau1-ARESCar"/>
    <w:semiHidden/>
    <w:qFormat/>
    <w:rsid w:val="00E07435"/>
    <w:pPr>
      <w:tabs>
        <w:tab w:val="num" w:pos="720"/>
      </w:tabs>
      <w:ind w:left="720" w:hanging="720"/>
    </w:pPr>
  </w:style>
  <w:style w:type="paragraph" w:customStyle="1" w:styleId="OJBureauexcutifouCA-Niveau2-ARES">
    <w:name w:val="OJ Bureau exécutif ou CA - Niveau 2 - ARES"/>
    <w:basedOn w:val="Normal"/>
    <w:link w:val="OJBureauexcutifouCA-Niveau2-ARESCar"/>
    <w:semiHidden/>
    <w:qFormat/>
    <w:rsid w:val="0035253B"/>
    <w:pPr>
      <w:tabs>
        <w:tab w:val="num" w:pos="1440"/>
      </w:tabs>
      <w:spacing w:before="0" w:after="0" w:line="240" w:lineRule="exact"/>
      <w:ind w:left="1440" w:hanging="720"/>
    </w:pPr>
  </w:style>
  <w:style w:type="character" w:customStyle="1" w:styleId="OJniveau2-ARESCar">
    <w:name w:val="OJ niveau 2 - ARES Car"/>
    <w:basedOn w:val="Policepardfaut"/>
    <w:link w:val="OJniveau2-ARES0"/>
    <w:uiPriority w:val="99"/>
    <w:semiHidden/>
    <w:rsid w:val="00B53DF5"/>
    <w:rPr>
      <w:rFonts w:eastAsiaTheme="minorHAnsi" w:cs="Arial"/>
      <w:bCs/>
      <w:sz w:val="22"/>
      <w:szCs w:val="22"/>
      <w:lang w:eastAsia="en-US"/>
    </w:rPr>
  </w:style>
  <w:style w:type="character" w:customStyle="1" w:styleId="OJBureauexcutifouCA-Niveau1-ARESCar">
    <w:name w:val="OJ Bureau exécutif ou CA - Niveau 1 - ARES Car"/>
    <w:basedOn w:val="OJniveau2-ARESCar"/>
    <w:link w:val="OJBureauexcutifouCA-Niveau1-ARES"/>
    <w:semiHidden/>
    <w:rsid w:val="00B53DF5"/>
    <w:rPr>
      <w:rFonts w:eastAsiaTheme="minorHAnsi" w:cs="Arial"/>
      <w:bCs/>
      <w:noProof/>
      <w:sz w:val="22"/>
      <w:szCs w:val="22"/>
      <w:lang w:eastAsia="en-US"/>
    </w:rPr>
  </w:style>
  <w:style w:type="character" w:customStyle="1" w:styleId="OJBureauexcutifouCA-Niveau2-ARESCar">
    <w:name w:val="OJ Bureau exécutif ou CA - Niveau 2 - ARES Car"/>
    <w:basedOn w:val="Policepardfaut"/>
    <w:link w:val="OJBureauexcutifouCA-Niveau2-ARES"/>
    <w:semiHidden/>
    <w:rsid w:val="00B53DF5"/>
    <w:rPr>
      <w:rFonts w:eastAsiaTheme="minorHAnsi"/>
      <w:noProof/>
      <w:lang w:eastAsia="en-US"/>
    </w:rPr>
  </w:style>
  <w:style w:type="paragraph" w:styleId="Sansinterligne">
    <w:name w:val="No Spacing"/>
    <w:uiPriority w:val="1"/>
    <w:semiHidden/>
    <w:qFormat/>
    <w:locked/>
    <w:rsid w:val="001A10D5"/>
    <w:pPr>
      <w:spacing w:before="0" w:after="0" w:line="240" w:lineRule="auto"/>
    </w:pPr>
    <w:rPr>
      <w:rFonts w:eastAsiaTheme="minorHAnsi"/>
      <w:lang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line="240" w:lineRule="auto"/>
    </w:pPr>
    <w:rPr>
      <w:color w:val="000000"/>
    </w:rPr>
    <w:tblPr>
      <w:tblStyleRowBandSize w:val="1"/>
      <w:tblStyleColBandSize w:val="1"/>
      <w:tblCellMar>
        <w:left w:w="115" w:type="dxa"/>
        <w:right w:w="115" w:type="dxa"/>
      </w:tblCellMar>
    </w:tblPr>
    <w:tcPr>
      <w:shd w:val="clear" w:color="auto" w:fill="FBFAD1"/>
      <w:vAlign w:val="center"/>
    </w:tcPr>
    <w:tblStylePr w:type="firstRow">
      <w:rPr>
        <w:smallCaps w:val="0"/>
        <w:color w:val="FFFFFF"/>
      </w:rPr>
      <w:tblPr/>
      <w:tcPr>
        <w:shd w:val="clear" w:color="auto" w:fill="00A5BD"/>
        <w:tcMar>
          <w:top w:w="57" w:type="dxa"/>
          <w:left w:w="108" w:type="dxa"/>
          <w:bottom w:w="57" w:type="dxa"/>
          <w:right w:w="108" w:type="dxa"/>
        </w:tcMar>
      </w:tcPr>
    </w:tblStylePr>
  </w:style>
  <w:style w:type="table" w:styleId="TableauListe3-Accentuation2">
    <w:name w:val="List Table 3 Accent 2"/>
    <w:basedOn w:val="TableauNormal"/>
    <w:uiPriority w:val="48"/>
    <w:rsid w:val="00DA36B4"/>
    <w:pPr>
      <w:spacing w:after="0" w:line="240" w:lineRule="auto"/>
    </w:pPr>
    <w:tblPr>
      <w:tblStyleRowBandSize w:val="1"/>
      <w:tblStyleColBandSize w:val="1"/>
      <w:tblBorders>
        <w:top w:val="single" w:sz="4" w:space="0" w:color="005670" w:themeColor="accent2"/>
        <w:left w:val="single" w:sz="4" w:space="0" w:color="005670" w:themeColor="accent2"/>
        <w:bottom w:val="single" w:sz="4" w:space="0" w:color="005670" w:themeColor="accent2"/>
        <w:right w:val="single" w:sz="4" w:space="0" w:color="005670" w:themeColor="accent2"/>
      </w:tblBorders>
    </w:tblPr>
    <w:tblStylePr w:type="firstRow">
      <w:rPr>
        <w:b/>
        <w:bCs/>
        <w:color w:val="FFFFFF" w:themeColor="background1"/>
      </w:rPr>
      <w:tblPr/>
      <w:tcPr>
        <w:shd w:val="clear" w:color="auto" w:fill="005670" w:themeFill="accent2"/>
      </w:tcPr>
    </w:tblStylePr>
    <w:tblStylePr w:type="lastRow">
      <w:rPr>
        <w:b/>
        <w:bCs/>
      </w:rPr>
      <w:tblPr/>
      <w:tcPr>
        <w:tcBorders>
          <w:top w:val="double" w:sz="4" w:space="0" w:color="0056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670" w:themeColor="accent2"/>
          <w:right w:val="single" w:sz="4" w:space="0" w:color="005670" w:themeColor="accent2"/>
        </w:tcBorders>
      </w:tcPr>
    </w:tblStylePr>
    <w:tblStylePr w:type="band1Horz">
      <w:tblPr/>
      <w:tcPr>
        <w:tcBorders>
          <w:top w:val="single" w:sz="4" w:space="0" w:color="005670" w:themeColor="accent2"/>
          <w:bottom w:val="single" w:sz="4" w:space="0" w:color="0056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670" w:themeColor="accent2"/>
          <w:left w:val="nil"/>
        </w:tcBorders>
      </w:tcPr>
    </w:tblStylePr>
    <w:tblStylePr w:type="swCell">
      <w:tblPr/>
      <w:tcPr>
        <w:tcBorders>
          <w:top w:val="double" w:sz="4" w:space="0" w:color="005670"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RES">
      <a:dk1>
        <a:sysClr val="windowText" lastClr="000000"/>
      </a:dk1>
      <a:lt1>
        <a:sysClr val="window" lastClr="FFFFFF"/>
      </a:lt1>
      <a:dk2>
        <a:srgbClr val="005670"/>
      </a:dk2>
      <a:lt2>
        <a:srgbClr val="EEECE1"/>
      </a:lt2>
      <a:accent1>
        <a:srgbClr val="00A5BD"/>
      </a:accent1>
      <a:accent2>
        <a:srgbClr val="005670"/>
      </a:accent2>
      <a:accent3>
        <a:srgbClr val="878179"/>
      </a:accent3>
      <a:accent4>
        <a:srgbClr val="F9B233"/>
      </a:accent4>
      <a:accent5>
        <a:srgbClr val="ECE81A"/>
      </a:accent5>
      <a:accent6>
        <a:srgbClr val="CECBC8"/>
      </a:accent6>
      <a:hlink>
        <a:srgbClr val="00A5BD"/>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HCRi8DbOIVOA/yxkfTPso7T6g==">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677</Words>
  <Characters>3728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Selma MITRI</cp:lastModifiedBy>
  <cp:revision>6</cp:revision>
  <dcterms:created xsi:type="dcterms:W3CDTF">2020-12-03T12:27:00Z</dcterms:created>
  <dcterms:modified xsi:type="dcterms:W3CDTF">2020-12-11T13:50:00Z</dcterms:modified>
</cp:coreProperties>
</file>